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FC" w:rsidRPr="002C46FC" w:rsidRDefault="002C46FC" w:rsidP="00AF7643">
      <w:pPr>
        <w:ind w:left="708" w:hanging="708"/>
        <w:jc w:val="center"/>
        <w:rPr>
          <w:sz w:val="16"/>
          <w:szCs w:val="16"/>
        </w:rPr>
      </w:pPr>
      <w:r w:rsidRPr="002C46FC">
        <w:rPr>
          <w:sz w:val="16"/>
          <w:szCs w:val="16"/>
        </w:rPr>
        <w:t>“Decenio de la Igualdad de Oportunidades para mujeres y hombres”</w:t>
      </w:r>
    </w:p>
    <w:p w:rsidR="002C46FC" w:rsidRDefault="002C46FC" w:rsidP="002C46FC">
      <w:pPr>
        <w:jc w:val="center"/>
        <w:rPr>
          <w:sz w:val="16"/>
          <w:szCs w:val="16"/>
          <w:lang w:val="es-MX"/>
        </w:rPr>
      </w:pPr>
      <w:r w:rsidRPr="002C46FC">
        <w:rPr>
          <w:sz w:val="16"/>
          <w:szCs w:val="16"/>
          <w:lang w:val="es-MX"/>
        </w:rPr>
        <w:t>“Año del Diálogo y la Reconciliación Nacional”</w:t>
      </w:r>
    </w:p>
    <w:p w:rsidR="000B7F75" w:rsidRDefault="000B7F75" w:rsidP="00ED385B">
      <w:pPr>
        <w:autoSpaceDE w:val="0"/>
        <w:autoSpaceDN w:val="0"/>
        <w:adjustRightInd w:val="0"/>
        <w:jc w:val="center"/>
        <w:rPr>
          <w:rFonts w:eastAsia="Calibri"/>
          <w:b/>
          <w:color w:val="0D0D0D"/>
          <w:lang w:eastAsia="es-PE"/>
        </w:rPr>
      </w:pPr>
    </w:p>
    <w:p w:rsidR="00BB6323" w:rsidRDefault="00BB6323" w:rsidP="00ED385B">
      <w:pPr>
        <w:autoSpaceDE w:val="0"/>
        <w:autoSpaceDN w:val="0"/>
        <w:adjustRightInd w:val="0"/>
        <w:jc w:val="center"/>
        <w:rPr>
          <w:rFonts w:eastAsia="Calibri"/>
          <w:b/>
          <w:color w:val="0D0D0D"/>
          <w:lang w:eastAsia="es-PE"/>
        </w:rPr>
      </w:pPr>
    </w:p>
    <w:p w:rsidR="00ED385B" w:rsidRPr="00ED385B" w:rsidRDefault="0088460B" w:rsidP="00ED385B">
      <w:pPr>
        <w:autoSpaceDE w:val="0"/>
        <w:autoSpaceDN w:val="0"/>
        <w:adjustRightInd w:val="0"/>
        <w:jc w:val="center"/>
        <w:rPr>
          <w:rFonts w:eastAsia="Calibri"/>
          <w:b/>
          <w:color w:val="0D0D0D"/>
          <w:lang w:eastAsia="es-PE"/>
        </w:rPr>
      </w:pPr>
      <w:r>
        <w:rPr>
          <w:rFonts w:eastAsia="Calibri"/>
          <w:b/>
          <w:color w:val="0D0D0D"/>
          <w:lang w:eastAsia="es-PE"/>
        </w:rPr>
        <w:t>“</w:t>
      </w:r>
      <w:r w:rsidR="000B7F75">
        <w:rPr>
          <w:rFonts w:eastAsia="Calibri"/>
          <w:b/>
          <w:color w:val="0D0D0D"/>
          <w:lang w:eastAsia="es-PE"/>
        </w:rPr>
        <w:t xml:space="preserve">CONVOCATORIA PARA LA SELECCIÓN </w:t>
      </w:r>
      <w:r w:rsidR="00ED385B" w:rsidRPr="00ED385B">
        <w:rPr>
          <w:rFonts w:eastAsia="Calibri"/>
          <w:b/>
          <w:color w:val="0D0D0D"/>
          <w:lang w:eastAsia="es-PE"/>
        </w:rPr>
        <w:t xml:space="preserve">DE UN </w:t>
      </w:r>
      <w:r w:rsidR="000B7F75">
        <w:rPr>
          <w:rFonts w:eastAsia="Calibri"/>
          <w:b/>
          <w:color w:val="0D0D0D"/>
          <w:lang w:eastAsia="es-PE"/>
        </w:rPr>
        <w:t xml:space="preserve">(1) </w:t>
      </w:r>
      <w:r w:rsidR="00ED385B" w:rsidRPr="00ED385B">
        <w:rPr>
          <w:rFonts w:eastAsia="Calibri"/>
          <w:b/>
          <w:color w:val="0D0D0D"/>
          <w:lang w:eastAsia="es-PE"/>
        </w:rPr>
        <w:t xml:space="preserve">MARTILLERO </w:t>
      </w:r>
      <w:r w:rsidR="00316777">
        <w:rPr>
          <w:rFonts w:eastAsia="Calibri"/>
          <w:b/>
          <w:color w:val="0D0D0D"/>
          <w:lang w:eastAsia="es-PE"/>
        </w:rPr>
        <w:t xml:space="preserve">PUBLICO </w:t>
      </w:r>
      <w:r w:rsidR="00ED385B" w:rsidRPr="00ED385B">
        <w:rPr>
          <w:rFonts w:eastAsia="Calibri"/>
          <w:b/>
          <w:color w:val="0D0D0D"/>
          <w:lang w:eastAsia="es-PE"/>
        </w:rPr>
        <w:t>PARA EL REMATE DE BIENES EMBARGADOS</w:t>
      </w:r>
      <w:r>
        <w:rPr>
          <w:rFonts w:eastAsia="Calibri"/>
          <w:b/>
          <w:color w:val="0D0D0D"/>
          <w:lang w:eastAsia="es-PE"/>
        </w:rPr>
        <w:t xml:space="preserve"> DENTRO DE LOS PROCEDIMIENTOS DE EJECUCIÓN COACTIVA</w:t>
      </w:r>
      <w:r w:rsidR="00ED385B" w:rsidRPr="00ED385B">
        <w:rPr>
          <w:rFonts w:eastAsia="Calibri"/>
          <w:b/>
          <w:color w:val="0D0D0D"/>
          <w:lang w:eastAsia="es-PE"/>
        </w:rPr>
        <w:t>”</w:t>
      </w:r>
    </w:p>
    <w:p w:rsidR="001B1556" w:rsidRPr="00E749EF" w:rsidRDefault="001B1556" w:rsidP="001B15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696C" w:rsidRPr="009F59F5" w:rsidRDefault="0069696C">
      <w:pPr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</w:p>
    <w:p w:rsidR="00A26AAC" w:rsidRDefault="00A26AAC" w:rsidP="000A469C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A26AAC">
        <w:rPr>
          <w:b/>
          <w:bCs/>
        </w:rPr>
        <w:t xml:space="preserve">FINALIDAD </w:t>
      </w:r>
    </w:p>
    <w:p w:rsidR="00A26AAC" w:rsidRDefault="00084FBA" w:rsidP="00A26AAC">
      <w:pPr>
        <w:pStyle w:val="Prrafodelista"/>
        <w:ind w:left="405"/>
        <w:jc w:val="both"/>
      </w:pPr>
      <w:r>
        <w:t xml:space="preserve">A efectos </w:t>
      </w:r>
      <w:r w:rsidR="0088460B">
        <w:t xml:space="preserve">de </w:t>
      </w:r>
      <w:r>
        <w:t>garantizar</w:t>
      </w:r>
      <w:r w:rsidR="0088460B">
        <w:t xml:space="preserve"> </w:t>
      </w:r>
      <w:r w:rsidR="00F67195">
        <w:t xml:space="preserve">que la </w:t>
      </w:r>
      <w:r w:rsidR="00DE59F3">
        <w:t>ejecución</w:t>
      </w:r>
      <w:r w:rsidR="009A5B5A">
        <w:t xml:space="preserve"> forzosa </w:t>
      </w:r>
      <w:r w:rsidR="00DE59F3">
        <w:t>del patrimonio del deudor</w:t>
      </w:r>
      <w:r w:rsidR="00F67195">
        <w:t xml:space="preserve"> se desarrolle observando el debido procedimiento</w:t>
      </w:r>
      <w:r w:rsidR="00DE59F3">
        <w:t>, s</w:t>
      </w:r>
      <w:r w:rsidR="00A26AAC">
        <w:t xml:space="preserve">e requiere </w:t>
      </w:r>
      <w:r w:rsidR="00F67195">
        <w:t xml:space="preserve">contar con </w:t>
      </w:r>
      <w:r w:rsidR="00DE59F3">
        <w:t xml:space="preserve">los servicios de </w:t>
      </w:r>
      <w:r>
        <w:t>un Martillero Pú</w:t>
      </w:r>
      <w:r w:rsidR="00DE59F3">
        <w:t xml:space="preserve">blico, </w:t>
      </w:r>
      <w:r w:rsidR="009A5B5A">
        <w:t xml:space="preserve">quien </w:t>
      </w:r>
      <w:r w:rsidR="00DE59F3">
        <w:t xml:space="preserve">de conformidad a lo previsto en la Ley </w:t>
      </w:r>
      <w:r w:rsidR="000B7F75">
        <w:t xml:space="preserve">N° </w:t>
      </w:r>
      <w:r w:rsidR="00DE59F3">
        <w:t>27728 es la</w:t>
      </w:r>
      <w:r w:rsidR="009A5B5A">
        <w:t xml:space="preserve"> persona natural debidamente inscrita y con registro vigente,</w:t>
      </w:r>
      <w:r w:rsidR="00DE59F3">
        <w:t xml:space="preserve"> </w:t>
      </w:r>
      <w:r w:rsidR="00A26AAC">
        <w:t xml:space="preserve">autorizada </w:t>
      </w:r>
      <w:r w:rsidR="009A5B5A">
        <w:t>par</w:t>
      </w:r>
      <w:r w:rsidR="00A26AAC">
        <w:t>a llevar a cabo ventas en remate públic</w:t>
      </w:r>
      <w:r w:rsidR="00F67195">
        <w:t>o</w:t>
      </w:r>
      <w:r w:rsidR="00A26AAC">
        <w:t xml:space="preserve">, en la forma y condiciones que establece </w:t>
      </w:r>
      <w:r w:rsidR="009A5B5A">
        <w:t xml:space="preserve">dicha </w:t>
      </w:r>
      <w:r w:rsidR="00A26AAC">
        <w:t>ley</w:t>
      </w:r>
      <w:r w:rsidR="009A5B5A">
        <w:t>.</w:t>
      </w:r>
    </w:p>
    <w:p w:rsidR="00A26AAC" w:rsidRPr="00A26AAC" w:rsidRDefault="00A26AAC" w:rsidP="00A26AAC">
      <w:pPr>
        <w:pStyle w:val="Prrafodelista"/>
        <w:ind w:left="405"/>
        <w:jc w:val="both"/>
        <w:rPr>
          <w:b/>
          <w:bCs/>
        </w:rPr>
      </w:pPr>
    </w:p>
    <w:p w:rsidR="00A26AAC" w:rsidRDefault="00A26AAC" w:rsidP="000A469C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A26AAC">
        <w:rPr>
          <w:b/>
          <w:bCs/>
        </w:rPr>
        <w:t>OBJETO</w:t>
      </w:r>
      <w:r>
        <w:rPr>
          <w:b/>
          <w:bCs/>
        </w:rPr>
        <w:t xml:space="preserve">  </w:t>
      </w:r>
    </w:p>
    <w:p w:rsidR="00A26AAC" w:rsidRDefault="009A5B5A" w:rsidP="00A058EE">
      <w:pPr>
        <w:pStyle w:val="Prrafodelista"/>
        <w:ind w:left="405"/>
        <w:jc w:val="both"/>
      </w:pPr>
      <w:r w:rsidRPr="009A5B5A">
        <w:t xml:space="preserve">Contar con </w:t>
      </w:r>
      <w:r>
        <w:t>los</w:t>
      </w:r>
      <w:r w:rsidRPr="009A5B5A">
        <w:t xml:space="preserve"> servicio</w:t>
      </w:r>
      <w:r>
        <w:t>s</w:t>
      </w:r>
      <w:r w:rsidRPr="009A5B5A">
        <w:t xml:space="preserve"> de un Martillero Público que </w:t>
      </w:r>
      <w:r w:rsidR="00A058EE">
        <w:t xml:space="preserve">se encargue de conducir el </w:t>
      </w:r>
      <w:r>
        <w:t xml:space="preserve">remate </w:t>
      </w:r>
      <w:r w:rsidR="00A058EE">
        <w:t>d</w:t>
      </w:r>
      <w:r>
        <w:t>e</w:t>
      </w:r>
      <w:r w:rsidR="00A058EE">
        <w:t xml:space="preserve"> bienes que han sido previamente embargados y tasados</w:t>
      </w:r>
      <w:r w:rsidR="00C91E18">
        <w:t xml:space="preserve"> dentro de un procedimiento de ejecución, de acuerdo</w:t>
      </w:r>
      <w:r w:rsidR="00A058EE">
        <w:t xml:space="preserve"> </w:t>
      </w:r>
      <w:r>
        <w:t>a lo dispuesto en el artículo 21° de la Ley de Procedimiento de Ejecución Coactiva</w:t>
      </w:r>
      <w:r w:rsidR="00A058EE">
        <w:t xml:space="preserve">, a fin de lograr </w:t>
      </w:r>
      <w:r w:rsidR="00DC69B9">
        <w:t xml:space="preserve">el </w:t>
      </w:r>
      <w:r w:rsidR="00A058EE">
        <w:t>eventual cumplimiento de la obligación impuesta por Osinergmin</w:t>
      </w:r>
      <w:r w:rsidR="00A26AAC">
        <w:t>.</w:t>
      </w:r>
    </w:p>
    <w:p w:rsidR="00971475" w:rsidRDefault="00971475" w:rsidP="004111BA">
      <w:pPr>
        <w:pStyle w:val="Prrafodelista"/>
        <w:ind w:left="405"/>
        <w:jc w:val="both"/>
      </w:pPr>
    </w:p>
    <w:p w:rsidR="00971475" w:rsidRPr="00971475" w:rsidRDefault="00971475" w:rsidP="000A469C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BASE LEGAL</w:t>
      </w:r>
    </w:p>
    <w:p w:rsidR="00971475" w:rsidRDefault="00971475" w:rsidP="000A469C">
      <w:pPr>
        <w:pStyle w:val="Prrafodelista"/>
        <w:numPr>
          <w:ilvl w:val="1"/>
          <w:numId w:val="2"/>
        </w:numPr>
        <w:contextualSpacing/>
        <w:jc w:val="both"/>
        <w:rPr>
          <w:rFonts w:asciiTheme="minorHAnsi" w:hAnsiTheme="minorHAnsi" w:cs="Arial"/>
        </w:rPr>
      </w:pPr>
      <w:r w:rsidRPr="00F652F0">
        <w:rPr>
          <w:rFonts w:asciiTheme="minorHAnsi" w:hAnsiTheme="minorHAnsi" w:cs="Arial"/>
        </w:rPr>
        <w:t>Ley del Martillero Público, aprobada por Ley N° 27728 y modificada por la Ley N°. 28371.</w:t>
      </w:r>
    </w:p>
    <w:p w:rsidR="009F72E1" w:rsidRPr="00F652F0" w:rsidRDefault="009F72E1" w:rsidP="000A469C">
      <w:pPr>
        <w:pStyle w:val="Prrafodelista"/>
        <w:numPr>
          <w:ilvl w:val="1"/>
          <w:numId w:val="2"/>
        </w:numPr>
        <w:contextualSpacing/>
        <w:jc w:val="both"/>
        <w:rPr>
          <w:rFonts w:asciiTheme="minorHAnsi" w:hAnsiTheme="minorHAnsi" w:cs="Arial"/>
        </w:rPr>
      </w:pPr>
      <w:r w:rsidRPr="00F652F0">
        <w:rPr>
          <w:rFonts w:asciiTheme="minorHAnsi" w:hAnsiTheme="minorHAnsi" w:cs="Arial"/>
        </w:rPr>
        <w:t>Reglamento de la Ley del Martillero Público, aprobado por Decreto Supremo N°. 008-2005-JUS.</w:t>
      </w:r>
    </w:p>
    <w:p w:rsidR="00971475" w:rsidRPr="00F652F0" w:rsidRDefault="00971475" w:rsidP="000A469C">
      <w:pPr>
        <w:pStyle w:val="Prrafodelista"/>
        <w:numPr>
          <w:ilvl w:val="1"/>
          <w:numId w:val="2"/>
        </w:numPr>
        <w:contextualSpacing/>
        <w:jc w:val="both"/>
        <w:rPr>
          <w:rFonts w:asciiTheme="minorHAnsi" w:hAnsiTheme="minorHAnsi" w:cs="Arial"/>
        </w:rPr>
      </w:pPr>
      <w:r w:rsidRPr="00F652F0">
        <w:rPr>
          <w:rFonts w:asciiTheme="minorHAnsi" w:hAnsiTheme="minorHAnsi" w:cs="Arial"/>
        </w:rPr>
        <w:t>Texto Único Ordenado del Código Tributario, aprobado por Decreto Supremo N° 133-2013-EF y normas modificatorias.</w:t>
      </w:r>
    </w:p>
    <w:p w:rsidR="00F652F0" w:rsidRPr="00F652F0" w:rsidRDefault="00F652F0" w:rsidP="000A469C">
      <w:pPr>
        <w:pStyle w:val="Prrafodelista"/>
        <w:numPr>
          <w:ilvl w:val="1"/>
          <w:numId w:val="2"/>
        </w:numPr>
        <w:contextualSpacing/>
        <w:jc w:val="both"/>
        <w:rPr>
          <w:rFonts w:asciiTheme="minorHAnsi" w:hAnsiTheme="minorHAnsi" w:cs="Arial"/>
        </w:rPr>
      </w:pPr>
      <w:r w:rsidRPr="00F652F0">
        <w:t xml:space="preserve">Texto Único Ordenado del Código Procesal Civil, </w:t>
      </w:r>
      <w:r w:rsidR="009F72E1">
        <w:t xml:space="preserve">aprobado mediante </w:t>
      </w:r>
      <w:r w:rsidRPr="00F652F0">
        <w:t xml:space="preserve">Resolución Ministerial Nº 010-93-JUS. </w:t>
      </w:r>
    </w:p>
    <w:p w:rsidR="00F652F0" w:rsidRPr="00F652F0" w:rsidRDefault="00F652F0" w:rsidP="000A469C">
      <w:pPr>
        <w:pStyle w:val="Prrafodelista"/>
        <w:numPr>
          <w:ilvl w:val="1"/>
          <w:numId w:val="2"/>
        </w:numPr>
        <w:contextualSpacing/>
        <w:jc w:val="both"/>
        <w:rPr>
          <w:rFonts w:asciiTheme="minorHAnsi" w:hAnsiTheme="minorHAnsi" w:cs="Arial"/>
        </w:rPr>
      </w:pPr>
      <w:r w:rsidRPr="00F652F0">
        <w:t xml:space="preserve">Texto Único Ordenado de la Ley N° 26979, Ley de Procedimiento de Ejecución Coactiva, </w:t>
      </w:r>
      <w:r w:rsidR="009F72E1">
        <w:t xml:space="preserve">aprobado mediante </w:t>
      </w:r>
      <w:r w:rsidRPr="00F652F0">
        <w:t xml:space="preserve">Decreto Supremo N° 018-2008-JUS. </w:t>
      </w:r>
    </w:p>
    <w:p w:rsidR="00F652F0" w:rsidRPr="00F652F0" w:rsidRDefault="00F652F0" w:rsidP="000A469C">
      <w:pPr>
        <w:pStyle w:val="Prrafodelista"/>
        <w:numPr>
          <w:ilvl w:val="1"/>
          <w:numId w:val="2"/>
        </w:numPr>
        <w:contextualSpacing/>
        <w:jc w:val="both"/>
        <w:rPr>
          <w:rFonts w:asciiTheme="minorHAnsi" w:hAnsiTheme="minorHAnsi" w:cs="Arial"/>
        </w:rPr>
      </w:pPr>
      <w:r w:rsidRPr="00F652F0">
        <w:t>Ley Marco de los Organismos Reguladores de la Inversión Pr</w:t>
      </w:r>
      <w:r w:rsidR="009F72E1">
        <w:t xml:space="preserve">ivada en los Servicios Públicos, aprobada mediante </w:t>
      </w:r>
      <w:r w:rsidR="009F72E1" w:rsidRPr="00F652F0">
        <w:t>Ley N° 27332</w:t>
      </w:r>
    </w:p>
    <w:p w:rsidR="00F652F0" w:rsidRPr="00F652F0" w:rsidRDefault="00F652F0" w:rsidP="000A469C">
      <w:pPr>
        <w:pStyle w:val="Prrafodelista"/>
        <w:numPr>
          <w:ilvl w:val="1"/>
          <w:numId w:val="2"/>
        </w:numPr>
        <w:contextualSpacing/>
        <w:jc w:val="both"/>
        <w:rPr>
          <w:rFonts w:asciiTheme="minorHAnsi" w:hAnsiTheme="minorHAnsi" w:cs="Arial"/>
        </w:rPr>
      </w:pPr>
      <w:r w:rsidRPr="00F652F0">
        <w:t>Texto Único Ordenado de la Ley N° 27444</w:t>
      </w:r>
      <w:r w:rsidR="009F72E1">
        <w:t>,</w:t>
      </w:r>
      <w:r w:rsidRPr="00F652F0">
        <w:t xml:space="preserve"> Ley de</w:t>
      </w:r>
      <w:r w:rsidR="009F72E1">
        <w:t>l</w:t>
      </w:r>
      <w:r w:rsidRPr="00F652F0">
        <w:t xml:space="preserve"> Procedimiento Administrativo General, aprobado por Decreto </w:t>
      </w:r>
      <w:r w:rsidR="009F72E1">
        <w:t>S</w:t>
      </w:r>
      <w:r w:rsidRPr="00F652F0">
        <w:t xml:space="preserve">upremo N°006-2017-JUS. </w:t>
      </w:r>
    </w:p>
    <w:p w:rsidR="00A26AAC" w:rsidRPr="00F652F0" w:rsidRDefault="00A26AAC" w:rsidP="004111BA">
      <w:pPr>
        <w:pStyle w:val="Prrafodelista"/>
        <w:ind w:left="405"/>
        <w:jc w:val="both"/>
        <w:rPr>
          <w:rFonts w:asciiTheme="minorHAnsi" w:hAnsiTheme="minorHAnsi"/>
          <w:b/>
          <w:bCs/>
          <w:lang w:val="es-PE"/>
        </w:rPr>
      </w:pPr>
    </w:p>
    <w:p w:rsidR="00A26AAC" w:rsidRPr="00A26AAC" w:rsidRDefault="00A26AAC" w:rsidP="000A469C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A26AAC">
        <w:rPr>
          <w:b/>
          <w:bCs/>
        </w:rPr>
        <w:t>ALCANCES:</w:t>
      </w:r>
    </w:p>
    <w:p w:rsidR="00A26AAC" w:rsidRPr="00FE4D14" w:rsidRDefault="00DC69B9" w:rsidP="00DC69B9">
      <w:pPr>
        <w:tabs>
          <w:tab w:val="num" w:pos="360"/>
        </w:tabs>
        <w:ind w:left="405"/>
        <w:jc w:val="both"/>
      </w:pPr>
      <w:r w:rsidRPr="00FE4D14">
        <w:rPr>
          <w:rFonts w:asciiTheme="minorHAnsi" w:hAnsiTheme="minorHAnsi" w:cstheme="minorHAnsi"/>
          <w:lang w:val="es-PE"/>
        </w:rPr>
        <w:t>El presente servicio alcanza los bienes embargados dentro de los procedimientos de ejecución coactiva</w:t>
      </w:r>
      <w:r w:rsidR="00FE4D14" w:rsidRPr="00FE4D14">
        <w:rPr>
          <w:rFonts w:asciiTheme="minorHAnsi" w:hAnsiTheme="minorHAnsi" w:cstheme="minorHAnsi"/>
          <w:lang w:val="es-PE"/>
        </w:rPr>
        <w:t xml:space="preserve"> que cuentan con informe de tasación aprobado por el Ejecutor Coactivo del Osinergmin</w:t>
      </w:r>
      <w:r w:rsidR="00FE4D14">
        <w:rPr>
          <w:rFonts w:asciiTheme="minorHAnsi" w:hAnsiTheme="minorHAnsi" w:cstheme="minorHAnsi"/>
          <w:lang w:val="es-PE"/>
        </w:rPr>
        <w:t xml:space="preserve"> y se encuentran expeditos para su ejecución forzosa vía remate.</w:t>
      </w:r>
    </w:p>
    <w:p w:rsidR="00E91DC1" w:rsidRPr="00317AD2" w:rsidRDefault="00E91DC1" w:rsidP="00E91DC1">
      <w:pPr>
        <w:ind w:left="720"/>
        <w:jc w:val="both"/>
        <w:rPr>
          <w:rFonts w:ascii="Arial Narrow" w:hAnsi="Arial Narrow" w:cs="Arial"/>
          <w:sz w:val="20"/>
          <w:szCs w:val="20"/>
          <w:highlight w:val="yellow"/>
        </w:rPr>
      </w:pPr>
    </w:p>
    <w:p w:rsidR="00E91DC1" w:rsidRDefault="006962B2" w:rsidP="000A469C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6962B2">
        <w:rPr>
          <w:b/>
          <w:bCs/>
        </w:rPr>
        <w:t>OBLIGACIONES</w:t>
      </w:r>
    </w:p>
    <w:p w:rsidR="00F4781C" w:rsidRPr="000B7F75" w:rsidRDefault="00F4781C" w:rsidP="00F4781C">
      <w:pPr>
        <w:pStyle w:val="Prrafodelista"/>
        <w:ind w:left="405"/>
        <w:jc w:val="both"/>
        <w:rPr>
          <w:bCs/>
        </w:rPr>
      </w:pPr>
      <w:r w:rsidRPr="000B7F75">
        <w:rPr>
          <w:bCs/>
        </w:rPr>
        <w:t>Constituyen obligaciones del Martillero Público:</w:t>
      </w:r>
    </w:p>
    <w:p w:rsidR="00FE4D14" w:rsidRPr="000B7F75" w:rsidRDefault="00FE4D14" w:rsidP="00FE4D14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 w:rsidRPr="000B7F75">
        <w:t>Conducir en forma personal y con sujeción a las normas sobre la materia, el remate público de los bienes embargados y tasados por el Osinergmin.</w:t>
      </w:r>
    </w:p>
    <w:p w:rsidR="00FE4D14" w:rsidRPr="000B7F75" w:rsidRDefault="00FE4D14" w:rsidP="00FE4D14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 w:rsidRPr="000B7F75">
        <w:lastRenderedPageBreak/>
        <w:t>Elaborar planes de acción destinados a lograr el mejor rendimiento del remate en términos de recaudación, publicidad y prestigio.</w:t>
      </w:r>
    </w:p>
    <w:p w:rsidR="004F3A3E" w:rsidRPr="004111BA" w:rsidRDefault="004F3A3E" w:rsidP="00FE4D14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 w:rsidRPr="000B7F75">
        <w:t xml:space="preserve">Emitir </w:t>
      </w:r>
      <w:r w:rsidR="001B66EA" w:rsidRPr="000B7F75">
        <w:t xml:space="preserve">de acuerdo a ley </w:t>
      </w:r>
      <w:r w:rsidRPr="000B7F75">
        <w:t xml:space="preserve">la póliza de adjudicación </w:t>
      </w:r>
      <w:r w:rsidR="001B66EA" w:rsidRPr="000B7F75">
        <w:t>correspondiente</w:t>
      </w:r>
      <w:r>
        <w:t>.</w:t>
      </w:r>
    </w:p>
    <w:p w:rsidR="00FE4D14" w:rsidRDefault="00FE4D14" w:rsidP="00FE4D14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 w:rsidRPr="001C48C2">
        <w:t>Elaborar informes sobre el desarrollo y resultado de</w:t>
      </w:r>
      <w:r>
        <w:t xml:space="preserve"> </w:t>
      </w:r>
      <w:r w:rsidRPr="001C48C2">
        <w:t>l</w:t>
      </w:r>
      <w:r>
        <w:t>os</w:t>
      </w:r>
      <w:r w:rsidRPr="001C48C2">
        <w:t xml:space="preserve"> remate</w:t>
      </w:r>
      <w:r w:rsidR="00F4781C">
        <w:t>s para los cuales fue designado, deb</w:t>
      </w:r>
      <w:r w:rsidR="00A962BA">
        <w:t xml:space="preserve">iendo </w:t>
      </w:r>
      <w:r w:rsidR="00F4781C">
        <w:t>acompañar las respectivas actas de remate</w:t>
      </w:r>
      <w:r w:rsidR="00930FFF">
        <w:t xml:space="preserve"> y pólizas de adjudicación</w:t>
      </w:r>
      <w:r w:rsidR="00F4781C">
        <w:t>.</w:t>
      </w:r>
    </w:p>
    <w:p w:rsidR="00A962BA" w:rsidRPr="004111BA" w:rsidRDefault="00A962BA" w:rsidP="00FE4D14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>
        <w:t>Subsanar las obser</w:t>
      </w:r>
      <w:r w:rsidR="009E79A4">
        <w:t xml:space="preserve">vaciones que se detecten sobre su </w:t>
      </w:r>
      <w:r>
        <w:t>informe</w:t>
      </w:r>
      <w:r w:rsidR="00F31CC2">
        <w:t xml:space="preserve"> y/o acta de remate y/o póliza de adjudicación,</w:t>
      </w:r>
      <w:r>
        <w:t xml:space="preserve"> dentro del plazo de tres (3) días hábiles</w:t>
      </w:r>
      <w:r w:rsidR="009E79A4">
        <w:t>, contados a partir del día siguiente que le sean notificadas las mismas</w:t>
      </w:r>
      <w:r>
        <w:t>.</w:t>
      </w:r>
    </w:p>
    <w:p w:rsidR="00FE4D14" w:rsidRDefault="00FE4D14" w:rsidP="00FE4D14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 w:rsidRPr="00E91DC1">
        <w:t xml:space="preserve">Responder por todos aquellos daños y perjuicios que se pudieran causar a Osinergmin producto de una actuación negligente y/o dolosa en los Actos de Remate a su cargo y en </w:t>
      </w:r>
      <w:r>
        <w:t>las actuaciones que deriven de é</w:t>
      </w:r>
      <w:r w:rsidRPr="00E91DC1">
        <w:t>ste.</w:t>
      </w:r>
    </w:p>
    <w:p w:rsidR="00D331C2" w:rsidRPr="000F5A3B" w:rsidRDefault="00D331C2" w:rsidP="006962B2">
      <w:pPr>
        <w:pStyle w:val="Prrafodelista"/>
        <w:autoSpaceDE w:val="0"/>
        <w:autoSpaceDN w:val="0"/>
        <w:adjustRightInd w:val="0"/>
        <w:ind w:left="720"/>
        <w:jc w:val="both"/>
        <w:rPr>
          <w:lang w:val="es-ES_tradnl"/>
        </w:rPr>
      </w:pPr>
    </w:p>
    <w:p w:rsidR="0069696C" w:rsidRPr="000F5A3B" w:rsidRDefault="003630AC" w:rsidP="000A469C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0F5A3B">
        <w:rPr>
          <w:b/>
          <w:bCs/>
        </w:rPr>
        <w:t xml:space="preserve">PLAZO </w:t>
      </w:r>
      <w:r w:rsidR="009F59F5" w:rsidRPr="000F5A3B">
        <w:rPr>
          <w:b/>
          <w:bCs/>
        </w:rPr>
        <w:t xml:space="preserve">Y LUGAR </w:t>
      </w:r>
      <w:r w:rsidRPr="000F5A3B">
        <w:rPr>
          <w:b/>
          <w:bCs/>
        </w:rPr>
        <w:t>DE EJEC</w:t>
      </w:r>
      <w:r w:rsidR="00B76DAF">
        <w:rPr>
          <w:b/>
          <w:bCs/>
        </w:rPr>
        <w:t>UCIÓ</w:t>
      </w:r>
      <w:r w:rsidRPr="000F5A3B">
        <w:rPr>
          <w:b/>
          <w:bCs/>
        </w:rPr>
        <w:t xml:space="preserve">N </w:t>
      </w:r>
    </w:p>
    <w:p w:rsidR="00144957" w:rsidRPr="000F5A3B" w:rsidRDefault="00144957" w:rsidP="00144957">
      <w:pPr>
        <w:pStyle w:val="Prrafodelista"/>
        <w:ind w:left="405"/>
        <w:contextualSpacing/>
        <w:jc w:val="both"/>
      </w:pPr>
      <w:r w:rsidRPr="000F5A3B">
        <w:t xml:space="preserve">El plazo será </w:t>
      </w:r>
      <w:r w:rsidR="003D2E42">
        <w:t>de</w:t>
      </w:r>
      <w:r w:rsidRPr="000F5A3B">
        <w:t xml:space="preserve"> un (01) año contado desde el día siguiente de notificada la carta donde se declara apto para participar en</w:t>
      </w:r>
      <w:r w:rsidR="003D2E42">
        <w:t xml:space="preserve"> los</w:t>
      </w:r>
      <w:r w:rsidRPr="000F5A3B">
        <w:t xml:space="preserve"> procesos de remate efectuados por</w:t>
      </w:r>
      <w:r w:rsidR="003D2E42">
        <w:t xml:space="preserve"> el</w:t>
      </w:r>
      <w:r w:rsidRPr="000F5A3B">
        <w:t xml:space="preserve"> </w:t>
      </w:r>
      <w:r w:rsidR="003D2E42" w:rsidRPr="000F5A3B">
        <w:t>Osinergmin.</w:t>
      </w:r>
    </w:p>
    <w:p w:rsidR="009F59F5" w:rsidRPr="000F5A3B" w:rsidRDefault="009F59F5" w:rsidP="00F4781C">
      <w:pPr>
        <w:ind w:left="426"/>
        <w:contextualSpacing/>
        <w:jc w:val="both"/>
      </w:pPr>
      <w:r w:rsidRPr="000F5A3B">
        <w:t xml:space="preserve">La ejecución se realizará en </w:t>
      </w:r>
      <w:r w:rsidR="000B0C89" w:rsidRPr="000F5A3B">
        <w:t xml:space="preserve">el lugar </w:t>
      </w:r>
      <w:r w:rsidR="00D04AF4" w:rsidRPr="000F5A3B">
        <w:t>que designe</w:t>
      </w:r>
      <w:r w:rsidR="003D2E42">
        <w:t xml:space="preserve"> el </w:t>
      </w:r>
      <w:r w:rsidR="003D2E42" w:rsidRPr="000F5A3B">
        <w:t>Osinergmin</w:t>
      </w:r>
      <w:r w:rsidR="000F3BBB">
        <w:t>.</w:t>
      </w:r>
    </w:p>
    <w:p w:rsidR="009F59F5" w:rsidRPr="000F5A3B" w:rsidRDefault="009F59F5" w:rsidP="009F59F5">
      <w:pPr>
        <w:ind w:left="364"/>
        <w:contextualSpacing/>
        <w:jc w:val="both"/>
      </w:pPr>
    </w:p>
    <w:p w:rsidR="0069696C" w:rsidRPr="000F5A3B" w:rsidRDefault="003630AC" w:rsidP="000A469C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0F5A3B">
        <w:rPr>
          <w:b/>
          <w:bCs/>
        </w:rPr>
        <w:t xml:space="preserve">DEL </w:t>
      </w:r>
      <w:r w:rsidR="00AE70B2" w:rsidRPr="000F5A3B">
        <w:rPr>
          <w:b/>
          <w:bCs/>
        </w:rPr>
        <w:t>PROFESIONAL</w:t>
      </w:r>
      <w:r w:rsidR="00CE51F7">
        <w:rPr>
          <w:b/>
          <w:bCs/>
        </w:rPr>
        <w:t xml:space="preserve"> Y LOS REQUISITOS QUE DEBE PRESENTAR</w:t>
      </w:r>
    </w:p>
    <w:p w:rsidR="0069696C" w:rsidRPr="000F5A3B" w:rsidRDefault="0085619B" w:rsidP="0069696C">
      <w:pPr>
        <w:pStyle w:val="Prrafodelista"/>
        <w:spacing w:after="120"/>
        <w:ind w:left="360"/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lang w:val="es-MX"/>
        </w:rPr>
        <w:t xml:space="preserve"> </w:t>
      </w:r>
      <w:r w:rsidR="00AE70B2" w:rsidRPr="000F5A3B">
        <w:rPr>
          <w:rFonts w:asciiTheme="minorHAnsi" w:hAnsiTheme="minorHAnsi" w:cstheme="minorHAnsi"/>
          <w:b/>
          <w:lang w:val="es-MX"/>
        </w:rPr>
        <w:t xml:space="preserve">Un (01) </w:t>
      </w:r>
      <w:r w:rsidR="00D04AF4" w:rsidRPr="000F5A3B">
        <w:rPr>
          <w:rFonts w:asciiTheme="minorHAnsi" w:hAnsiTheme="minorHAnsi" w:cstheme="minorHAnsi"/>
          <w:b/>
          <w:lang w:val="es-MX"/>
        </w:rPr>
        <w:t xml:space="preserve">Martillero </w:t>
      </w:r>
      <w:r w:rsidR="00316777" w:rsidRPr="000F5A3B">
        <w:rPr>
          <w:rFonts w:asciiTheme="minorHAnsi" w:hAnsiTheme="minorHAnsi" w:cstheme="minorHAnsi"/>
          <w:b/>
          <w:lang w:val="es-MX"/>
        </w:rPr>
        <w:t>Público</w:t>
      </w:r>
      <w:r w:rsidR="00AE70B2" w:rsidRPr="000F5A3B">
        <w:rPr>
          <w:rFonts w:asciiTheme="minorHAnsi" w:hAnsiTheme="minorHAnsi" w:cstheme="minorHAnsi"/>
          <w:b/>
          <w:lang w:val="es-MX"/>
        </w:rPr>
        <w:t xml:space="preserve"> </w:t>
      </w:r>
    </w:p>
    <w:p w:rsidR="0069696C" w:rsidRPr="000F5A3B" w:rsidRDefault="006F70C5" w:rsidP="006F70C5">
      <w:pPr>
        <w:pStyle w:val="Prrafodelista"/>
        <w:numPr>
          <w:ilvl w:val="0"/>
          <w:numId w:val="1"/>
        </w:numPr>
        <w:ind w:left="993" w:hanging="273"/>
        <w:jc w:val="both"/>
        <w:rPr>
          <w:rFonts w:asciiTheme="minorHAnsi" w:hAnsiTheme="minorHAnsi" w:cstheme="minorHAnsi"/>
          <w:b/>
          <w:lang w:val="es-MX"/>
        </w:rPr>
      </w:pPr>
      <w:r>
        <w:rPr>
          <w:rFonts w:asciiTheme="minorHAnsi" w:hAnsiTheme="minorHAnsi" w:cstheme="minorHAnsi"/>
          <w:b/>
          <w:lang w:val="es-MX"/>
        </w:rPr>
        <w:t>PERFIL DEL PROFESIONAL</w:t>
      </w:r>
    </w:p>
    <w:p w:rsidR="009F59F5" w:rsidRPr="000F5A3B" w:rsidRDefault="00D626F7" w:rsidP="006F70C5">
      <w:pPr>
        <w:pStyle w:val="Prrafodelista"/>
        <w:ind w:left="993"/>
        <w:jc w:val="both"/>
      </w:pPr>
      <w:r w:rsidRPr="000F5A3B">
        <w:t>Título de Martillero Público</w:t>
      </w:r>
      <w:r w:rsidR="00174D1C">
        <w:t xml:space="preserve">, con matrícula inscrita </w:t>
      </w:r>
      <w:r w:rsidR="00174D1C" w:rsidRPr="000F5A3B">
        <w:t xml:space="preserve">en el </w:t>
      </w:r>
      <w:r w:rsidR="00174D1C">
        <w:t>R</w:t>
      </w:r>
      <w:r w:rsidR="00174D1C" w:rsidRPr="000F5A3B">
        <w:t>egistro de Martilleros Públicos</w:t>
      </w:r>
      <w:r w:rsidR="00174D1C">
        <w:t xml:space="preserve"> de la </w:t>
      </w:r>
      <w:proofErr w:type="spellStart"/>
      <w:r w:rsidR="00174D1C">
        <w:t>Sunarp</w:t>
      </w:r>
      <w:proofErr w:type="spellEnd"/>
      <w:r w:rsidR="009F59F5" w:rsidRPr="000F5A3B">
        <w:t xml:space="preserve">. (Se acreditará este requisito con copia simple </w:t>
      </w:r>
      <w:r w:rsidR="00CE51F7">
        <w:t>del o de los documentos en los que conste su condición de Martillero Público y su número de</w:t>
      </w:r>
      <w:r w:rsidR="00174D1C">
        <w:t xml:space="preserve"> matrícula</w:t>
      </w:r>
      <w:r w:rsidR="00CE51F7">
        <w:t xml:space="preserve"> o registro</w:t>
      </w:r>
      <w:r w:rsidR="009F59F5" w:rsidRPr="000F5A3B">
        <w:t>).</w:t>
      </w:r>
    </w:p>
    <w:p w:rsidR="0069696C" w:rsidRPr="000F5A3B" w:rsidRDefault="0069696C" w:rsidP="0069696C">
      <w:pPr>
        <w:jc w:val="both"/>
        <w:rPr>
          <w:rFonts w:asciiTheme="minorHAnsi" w:hAnsiTheme="minorHAnsi" w:cstheme="minorHAnsi"/>
          <w:lang w:val="es-MX"/>
        </w:rPr>
      </w:pPr>
    </w:p>
    <w:p w:rsidR="009F59F5" w:rsidRPr="00EC0A6D" w:rsidRDefault="003630AC" w:rsidP="006F70C5">
      <w:pPr>
        <w:pStyle w:val="Prrafodelista"/>
        <w:numPr>
          <w:ilvl w:val="0"/>
          <w:numId w:val="1"/>
        </w:numPr>
        <w:ind w:left="993"/>
        <w:jc w:val="both"/>
        <w:rPr>
          <w:rFonts w:asciiTheme="minorHAnsi" w:hAnsiTheme="minorHAnsi" w:cstheme="minorHAnsi"/>
          <w:b/>
          <w:lang w:val="es-MX"/>
        </w:rPr>
      </w:pPr>
      <w:r w:rsidRPr="00EC0A6D">
        <w:rPr>
          <w:rFonts w:asciiTheme="minorHAnsi" w:hAnsiTheme="minorHAnsi" w:cstheme="minorHAnsi"/>
          <w:b/>
          <w:lang w:val="es-MX"/>
        </w:rPr>
        <w:t>EXPERIENCIA</w:t>
      </w:r>
    </w:p>
    <w:p w:rsidR="0069696C" w:rsidRPr="000F5A3B" w:rsidRDefault="00FB7EB7" w:rsidP="006F70C5">
      <w:pPr>
        <w:pStyle w:val="Piedepgina"/>
        <w:ind w:left="993"/>
        <w:jc w:val="both"/>
        <w:rPr>
          <w:rFonts w:ascii="Arial Narrow" w:hAnsi="Arial Narrow" w:cs="Arial"/>
        </w:rPr>
      </w:pPr>
      <w:r w:rsidRPr="00EC0A6D">
        <w:rPr>
          <w:rFonts w:asciiTheme="minorHAnsi" w:hAnsiTheme="minorHAnsi" w:cstheme="minorHAnsi"/>
          <w:lang w:val="es-MX"/>
        </w:rPr>
        <w:t xml:space="preserve">Mínimo de </w:t>
      </w:r>
      <w:r w:rsidR="00AE70B2" w:rsidRPr="00EC0A6D">
        <w:rPr>
          <w:rFonts w:asciiTheme="minorHAnsi" w:hAnsiTheme="minorHAnsi" w:cstheme="minorHAnsi"/>
          <w:lang w:val="es-MX"/>
        </w:rPr>
        <w:t>5</w:t>
      </w:r>
      <w:r w:rsidR="003630AC" w:rsidRPr="00EC0A6D">
        <w:rPr>
          <w:rFonts w:asciiTheme="minorHAnsi" w:hAnsiTheme="minorHAnsi" w:cstheme="minorHAnsi"/>
          <w:lang w:val="es-MX"/>
        </w:rPr>
        <w:t xml:space="preserve"> años </w:t>
      </w:r>
      <w:r w:rsidRPr="00EC0A6D">
        <w:rPr>
          <w:rFonts w:asciiTheme="minorHAnsi" w:hAnsiTheme="minorHAnsi" w:cstheme="minorHAnsi"/>
          <w:lang w:val="es-MX"/>
        </w:rPr>
        <w:t>brindando</w:t>
      </w:r>
      <w:r w:rsidR="00BF7AD7" w:rsidRPr="00EC0A6D">
        <w:rPr>
          <w:rFonts w:asciiTheme="minorHAnsi" w:hAnsiTheme="minorHAnsi" w:cstheme="minorHAnsi"/>
          <w:lang w:val="es-MX"/>
        </w:rPr>
        <w:t xml:space="preserve"> servicios de </w:t>
      </w:r>
      <w:r w:rsidR="007B5AAE" w:rsidRPr="00EC0A6D">
        <w:rPr>
          <w:rFonts w:asciiTheme="minorHAnsi" w:hAnsiTheme="minorHAnsi" w:cstheme="minorHAnsi"/>
          <w:lang w:val="es-MX"/>
        </w:rPr>
        <w:t>remate público</w:t>
      </w:r>
      <w:r w:rsidR="00FE0CC1" w:rsidRPr="00EC0A6D">
        <w:rPr>
          <w:rFonts w:asciiTheme="minorHAnsi" w:hAnsiTheme="minorHAnsi" w:cstheme="minorHAnsi"/>
          <w:lang w:val="es-MX"/>
        </w:rPr>
        <w:t xml:space="preserve"> y que estos remates sumen un mínimo de 500 </w:t>
      </w:r>
      <w:proofErr w:type="spellStart"/>
      <w:r w:rsidR="00FE0CC1" w:rsidRPr="00EC0A6D">
        <w:rPr>
          <w:rFonts w:asciiTheme="minorHAnsi" w:hAnsiTheme="minorHAnsi" w:cstheme="minorHAnsi"/>
          <w:lang w:val="es-MX"/>
        </w:rPr>
        <w:t>UITs</w:t>
      </w:r>
      <w:proofErr w:type="spellEnd"/>
      <w:r w:rsidR="00FE0CC1" w:rsidRPr="00EC0A6D">
        <w:rPr>
          <w:rFonts w:asciiTheme="minorHAnsi" w:hAnsiTheme="minorHAnsi" w:cstheme="minorHAnsi"/>
          <w:lang w:val="es-MX"/>
        </w:rPr>
        <w:t xml:space="preserve"> vigentes</w:t>
      </w:r>
      <w:r w:rsidR="007B5AAE" w:rsidRPr="00EC0A6D">
        <w:rPr>
          <w:rFonts w:asciiTheme="minorHAnsi" w:hAnsiTheme="minorHAnsi" w:cstheme="minorHAnsi"/>
          <w:lang w:val="es-MX"/>
        </w:rPr>
        <w:t>.</w:t>
      </w:r>
      <w:r w:rsidR="009F59F5" w:rsidRPr="00EC0A6D">
        <w:rPr>
          <w:rFonts w:asciiTheme="minorHAnsi" w:hAnsiTheme="minorHAnsi" w:cstheme="minorHAnsi"/>
          <w:lang w:val="es-MX"/>
        </w:rPr>
        <w:t xml:space="preserve"> La experiencia del personal propuesto, se podrá acreditar con cualquiera de los siguientes documentos: </w:t>
      </w:r>
      <w:r w:rsidR="00FE0CC1" w:rsidRPr="00EC0A6D">
        <w:rPr>
          <w:rFonts w:asciiTheme="minorHAnsi" w:hAnsiTheme="minorHAnsi" w:cstheme="minorHAnsi"/>
          <w:lang w:val="es-MX"/>
        </w:rPr>
        <w:t xml:space="preserve">Actas de remates u otros documentos complementarios suscritos por el martillero y el juez, ejecutor, o el que haga sus veces, cuya fecha de emisión no sea mayor a </w:t>
      </w:r>
      <w:r w:rsidR="00EC0A6D">
        <w:rPr>
          <w:rFonts w:asciiTheme="minorHAnsi" w:hAnsiTheme="minorHAnsi" w:cstheme="minorHAnsi"/>
          <w:lang w:val="es-MX"/>
        </w:rPr>
        <w:t>tres</w:t>
      </w:r>
      <w:r w:rsidR="00FE0CC1" w:rsidRPr="00EC0A6D">
        <w:rPr>
          <w:rFonts w:asciiTheme="minorHAnsi" w:hAnsiTheme="minorHAnsi" w:cstheme="minorHAnsi"/>
          <w:lang w:val="es-MX"/>
        </w:rPr>
        <w:t xml:space="preserve"> (0</w:t>
      </w:r>
      <w:r w:rsidR="00EC0A6D">
        <w:rPr>
          <w:rFonts w:asciiTheme="minorHAnsi" w:hAnsiTheme="minorHAnsi" w:cstheme="minorHAnsi"/>
          <w:lang w:val="es-MX"/>
        </w:rPr>
        <w:t>3</w:t>
      </w:r>
      <w:r w:rsidR="00FE0CC1" w:rsidRPr="00EC0A6D">
        <w:rPr>
          <w:rFonts w:asciiTheme="minorHAnsi" w:hAnsiTheme="minorHAnsi" w:cstheme="minorHAnsi"/>
          <w:lang w:val="es-MX"/>
        </w:rPr>
        <w:t>) años y que acrediten experiencia en la rea</w:t>
      </w:r>
      <w:r w:rsidR="00EC0A6D">
        <w:rPr>
          <w:rFonts w:asciiTheme="minorHAnsi" w:hAnsiTheme="minorHAnsi" w:cstheme="minorHAnsi"/>
          <w:lang w:val="es-MX"/>
        </w:rPr>
        <w:t>lización de remates judiciales</w:t>
      </w:r>
      <w:r w:rsidR="001315E8">
        <w:rPr>
          <w:rFonts w:asciiTheme="minorHAnsi" w:hAnsiTheme="minorHAnsi" w:cstheme="minorHAnsi"/>
          <w:lang w:val="es-MX"/>
        </w:rPr>
        <w:t xml:space="preserve"> y/o</w:t>
      </w:r>
      <w:r w:rsidR="00EC0A6D">
        <w:rPr>
          <w:rFonts w:asciiTheme="minorHAnsi" w:hAnsiTheme="minorHAnsi" w:cstheme="minorHAnsi"/>
          <w:lang w:val="es-MX"/>
        </w:rPr>
        <w:t xml:space="preserve"> </w:t>
      </w:r>
      <w:r w:rsidR="00FE0CC1" w:rsidRPr="00EC0A6D">
        <w:rPr>
          <w:rFonts w:asciiTheme="minorHAnsi" w:hAnsiTheme="minorHAnsi" w:cstheme="minorHAnsi"/>
          <w:lang w:val="es-MX"/>
        </w:rPr>
        <w:t>administrativos</w:t>
      </w:r>
      <w:r w:rsidR="001315E8">
        <w:rPr>
          <w:rFonts w:asciiTheme="minorHAnsi" w:hAnsiTheme="minorHAnsi" w:cstheme="minorHAnsi"/>
          <w:lang w:val="es-MX"/>
        </w:rPr>
        <w:t xml:space="preserve"> de bienes inmuebles</w:t>
      </w:r>
      <w:r w:rsidR="00FE0CC1" w:rsidRPr="00EC0A6D">
        <w:rPr>
          <w:rFonts w:asciiTheme="minorHAnsi" w:hAnsiTheme="minorHAnsi" w:cstheme="minorHAnsi"/>
          <w:lang w:val="es-MX"/>
        </w:rPr>
        <w:t xml:space="preserve">. O, </w:t>
      </w:r>
      <w:r w:rsidR="009F59F5" w:rsidRPr="00EC0A6D">
        <w:rPr>
          <w:rFonts w:asciiTheme="minorHAnsi" w:hAnsiTheme="minorHAnsi" w:cstheme="minorHAnsi"/>
          <w:lang w:val="es-MX"/>
        </w:rPr>
        <w:t>cualquier otra documentación que, de manera fehaciente demuestre la experiencia del personal propuesto.</w:t>
      </w:r>
      <w:r w:rsidR="00FE0CC1" w:rsidRPr="000F5A3B">
        <w:rPr>
          <w:rFonts w:ascii="Arial Narrow" w:hAnsi="Arial Narrow" w:cs="Arial"/>
        </w:rPr>
        <w:t xml:space="preserve"> </w:t>
      </w:r>
    </w:p>
    <w:p w:rsidR="004F1AB5" w:rsidRPr="000F5A3B" w:rsidRDefault="004F1AB5" w:rsidP="00FE0CC1">
      <w:pPr>
        <w:pStyle w:val="Piedepgina"/>
        <w:ind w:left="1080"/>
        <w:jc w:val="both"/>
        <w:rPr>
          <w:rFonts w:ascii="Arial Narrow" w:hAnsi="Arial Narrow" w:cs="Arial"/>
        </w:rPr>
      </w:pPr>
    </w:p>
    <w:p w:rsidR="004F1AB5" w:rsidRDefault="00CE51F7" w:rsidP="000A469C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lang w:val="es-MX"/>
        </w:rPr>
      </w:pPr>
      <w:r>
        <w:rPr>
          <w:rFonts w:asciiTheme="minorHAnsi" w:hAnsiTheme="minorHAnsi" w:cstheme="minorHAnsi"/>
          <w:b/>
          <w:lang w:val="es-MX"/>
        </w:rPr>
        <w:t>REQUISITOS Y FORMA DE ACREDITACIÓN</w:t>
      </w:r>
    </w:p>
    <w:p w:rsidR="003D2E42" w:rsidRPr="000F5A3B" w:rsidRDefault="003D2E42" w:rsidP="003D2E42">
      <w:pPr>
        <w:pStyle w:val="Prrafodelista"/>
        <w:ind w:left="1080"/>
        <w:jc w:val="both"/>
        <w:rPr>
          <w:rFonts w:asciiTheme="minorHAnsi" w:hAnsiTheme="minorHAnsi" w:cstheme="minorHAnsi"/>
          <w:b/>
          <w:lang w:val="es-MX"/>
        </w:rPr>
      </w:pPr>
    </w:p>
    <w:tbl>
      <w:tblPr>
        <w:tblW w:w="77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124"/>
      </w:tblGrid>
      <w:tr w:rsidR="004F1AB5" w:rsidRPr="000F1CD1" w:rsidTr="004D52D9">
        <w:trPr>
          <w:trHeight w:val="194"/>
          <w:jc w:val="right"/>
        </w:trPr>
        <w:tc>
          <w:tcPr>
            <w:tcW w:w="4673" w:type="dxa"/>
            <w:shd w:val="clear" w:color="auto" w:fill="1F497D"/>
          </w:tcPr>
          <w:p w:rsidR="004F1AB5" w:rsidRPr="003D2E42" w:rsidRDefault="004F1AB5" w:rsidP="0069696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REQUISITOS</w:t>
            </w:r>
          </w:p>
        </w:tc>
        <w:tc>
          <w:tcPr>
            <w:tcW w:w="3124" w:type="dxa"/>
            <w:shd w:val="clear" w:color="auto" w:fill="1F497D"/>
          </w:tcPr>
          <w:p w:rsidR="004F1AB5" w:rsidRPr="003D2E42" w:rsidRDefault="004F1AB5" w:rsidP="0069696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DETALLE</w:t>
            </w:r>
          </w:p>
        </w:tc>
      </w:tr>
      <w:tr w:rsidR="004F1AB5" w:rsidRPr="000F1CD1" w:rsidTr="004D52D9">
        <w:trPr>
          <w:trHeight w:val="612"/>
          <w:jc w:val="right"/>
        </w:trPr>
        <w:tc>
          <w:tcPr>
            <w:tcW w:w="4673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ind w:left="3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>Documento Nacional de Identidad (DNI) vigente.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Acreditado mediante presentación de </w:t>
            </w:r>
            <w:r w:rsidRPr="003D2E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copia simple</w:t>
            </w: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4F1AB5" w:rsidRPr="000D351F" w:rsidTr="004D52D9">
        <w:trPr>
          <w:trHeight w:val="612"/>
          <w:jc w:val="right"/>
        </w:trPr>
        <w:tc>
          <w:tcPr>
            <w:tcW w:w="4673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>Certificado de Habilitación del año en curso para el ejercicio de la función de Martillero Público emitido por la SUNARP.</w:t>
            </w:r>
          </w:p>
        </w:tc>
        <w:tc>
          <w:tcPr>
            <w:tcW w:w="3124" w:type="dxa"/>
            <w:shd w:val="pct5" w:color="auto" w:fill="FFFFFF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Acreditado mediante presentación de </w:t>
            </w:r>
            <w:r w:rsidRPr="003D2E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copia simple</w:t>
            </w: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4F1AB5" w:rsidRPr="000F1CD1" w:rsidTr="004D52D9">
        <w:trPr>
          <w:trHeight w:val="612"/>
          <w:jc w:val="right"/>
        </w:trPr>
        <w:tc>
          <w:tcPr>
            <w:tcW w:w="4673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>Certificado de Trabajo (en caso de los martilleros con relación de dependencia).</w:t>
            </w:r>
          </w:p>
        </w:tc>
        <w:tc>
          <w:tcPr>
            <w:tcW w:w="3124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Acreditado mediante presentación de </w:t>
            </w:r>
            <w:r w:rsidRPr="003D2E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copia simple</w:t>
            </w: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4F1AB5" w:rsidRPr="000F1CD1" w:rsidTr="004D52D9">
        <w:trPr>
          <w:trHeight w:val="612"/>
          <w:jc w:val="right"/>
        </w:trPr>
        <w:tc>
          <w:tcPr>
            <w:tcW w:w="4673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Actas de remates u otros documentos </w:t>
            </w:r>
            <w:r w:rsidR="001315E8">
              <w:rPr>
                <w:rFonts w:asciiTheme="minorHAnsi" w:hAnsiTheme="minorHAnsi" w:cstheme="minorHAnsi"/>
                <w:sz w:val="20"/>
                <w:szCs w:val="20"/>
              </w:rPr>
              <w:t>similares</w:t>
            </w: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 xml:space="preserve"> suscritos por el martillero y el</w:t>
            </w:r>
            <w:r w:rsidR="007226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 xml:space="preserve">ejecutor, o </w:t>
            </w:r>
            <w:r w:rsidR="0072265B">
              <w:rPr>
                <w:rFonts w:asciiTheme="minorHAnsi" w:hAnsiTheme="minorHAnsi" w:cstheme="minorHAnsi"/>
                <w:sz w:val="20"/>
                <w:szCs w:val="20"/>
              </w:rPr>
              <w:t>por el martillero en el caso del Poder Judicial, o el que haga sus ve</w:t>
            </w: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 xml:space="preserve">ces, cuya fecha de emisión no sea mayor a </w:t>
            </w:r>
            <w:r w:rsidR="0087248E">
              <w:rPr>
                <w:rFonts w:asciiTheme="minorHAnsi" w:hAnsiTheme="minorHAnsi" w:cstheme="minorHAnsi"/>
                <w:sz w:val="20"/>
                <w:szCs w:val="20"/>
              </w:rPr>
              <w:t>tres</w:t>
            </w:r>
            <w:r w:rsidRPr="0087248E">
              <w:rPr>
                <w:rFonts w:asciiTheme="minorHAnsi" w:hAnsiTheme="minorHAnsi" w:cstheme="minorHAnsi"/>
                <w:sz w:val="20"/>
                <w:szCs w:val="20"/>
              </w:rPr>
              <w:t xml:space="preserve"> (0</w:t>
            </w:r>
            <w:r w:rsidR="008724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87248E">
              <w:rPr>
                <w:rFonts w:asciiTheme="minorHAnsi" w:hAnsiTheme="minorHAnsi" w:cstheme="minorHAnsi"/>
                <w:sz w:val="20"/>
                <w:szCs w:val="20"/>
              </w:rPr>
              <w:t>) años</w:t>
            </w:r>
            <w:r w:rsidR="00395AD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>y que acrediten experiencia en la re</w:t>
            </w:r>
            <w:r w:rsidR="0072265B">
              <w:rPr>
                <w:rFonts w:asciiTheme="minorHAnsi" w:hAnsiTheme="minorHAnsi" w:cstheme="minorHAnsi"/>
                <w:sz w:val="20"/>
                <w:szCs w:val="20"/>
              </w:rPr>
              <w:t>alización de remates judiciales y/o</w:t>
            </w:r>
            <w:r w:rsidR="007D1E9F">
              <w:rPr>
                <w:rFonts w:asciiTheme="minorHAnsi" w:hAnsiTheme="minorHAnsi" w:cstheme="minorHAnsi"/>
                <w:sz w:val="20"/>
                <w:szCs w:val="20"/>
              </w:rPr>
              <w:t xml:space="preserve"> administrativos de bienes inmuebles, así como la obten</w:t>
            </w:r>
            <w:r w:rsidR="0087248E">
              <w:rPr>
                <w:rFonts w:asciiTheme="minorHAnsi" w:hAnsiTheme="minorHAnsi" w:cstheme="minorHAnsi"/>
                <w:sz w:val="20"/>
                <w:szCs w:val="20"/>
              </w:rPr>
              <w:t>ción</w:t>
            </w:r>
            <w:r w:rsidR="007D1E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248E">
              <w:rPr>
                <w:rFonts w:asciiTheme="minorHAnsi" w:hAnsiTheme="minorHAnsi" w:cstheme="minorHAnsi"/>
                <w:sz w:val="20"/>
                <w:szCs w:val="20"/>
              </w:rPr>
              <w:t>de un monto mínimo d</w:t>
            </w:r>
            <w:r w:rsidR="007D1E9F">
              <w:rPr>
                <w:rFonts w:asciiTheme="minorHAnsi" w:hAnsiTheme="minorHAnsi" w:cstheme="minorHAnsi"/>
                <w:sz w:val="20"/>
                <w:szCs w:val="20"/>
              </w:rPr>
              <w:t>e 500 UIT como resultado de</w:t>
            </w:r>
            <w:r w:rsidR="008724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5ADA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87248E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="00395ADA">
              <w:rPr>
                <w:rFonts w:asciiTheme="minorHAnsi" w:hAnsiTheme="minorHAnsi" w:cstheme="minorHAnsi"/>
                <w:sz w:val="20"/>
                <w:szCs w:val="20"/>
              </w:rPr>
              <w:t xml:space="preserve"> remate</w:t>
            </w:r>
            <w:r w:rsidR="007D1E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248E">
              <w:rPr>
                <w:rFonts w:asciiTheme="minorHAnsi" w:hAnsiTheme="minorHAnsi" w:cstheme="minorHAnsi"/>
                <w:sz w:val="20"/>
                <w:szCs w:val="20"/>
              </w:rPr>
              <w:t>en los que ha actuado como martillero durante dicho periodo.</w:t>
            </w:r>
          </w:p>
        </w:tc>
        <w:tc>
          <w:tcPr>
            <w:tcW w:w="3124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Acreditado mediante presentación de </w:t>
            </w:r>
            <w:r w:rsidRPr="003D2E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copia simple.</w:t>
            </w:r>
          </w:p>
        </w:tc>
      </w:tr>
      <w:tr w:rsidR="004F1AB5" w:rsidRPr="000F1CD1" w:rsidTr="004D52D9">
        <w:trPr>
          <w:trHeight w:val="612"/>
          <w:jc w:val="right"/>
        </w:trPr>
        <w:tc>
          <w:tcPr>
            <w:tcW w:w="4673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>Currículum Vitae documentado, en el cual se acredite una experiencia en re</w:t>
            </w:r>
            <w:r w:rsidR="009F0AA5">
              <w:rPr>
                <w:rFonts w:asciiTheme="minorHAnsi" w:hAnsiTheme="minorHAnsi" w:cstheme="minorHAnsi"/>
                <w:sz w:val="20"/>
                <w:szCs w:val="20"/>
              </w:rPr>
              <w:t>alización de remates judiciales y/o</w:t>
            </w: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45D1" w:rsidRPr="003D2E42">
              <w:rPr>
                <w:rFonts w:asciiTheme="minorHAnsi" w:hAnsiTheme="minorHAnsi" w:cstheme="minorHAnsi"/>
                <w:sz w:val="20"/>
                <w:szCs w:val="20"/>
              </w:rPr>
              <w:t>administrativos no menores</w:t>
            </w: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9E44FA" w:rsidRPr="00EC0A6D">
              <w:rPr>
                <w:rFonts w:asciiTheme="minorHAnsi" w:hAnsiTheme="minorHAnsi" w:cstheme="minorHAnsi"/>
                <w:sz w:val="20"/>
                <w:szCs w:val="20"/>
              </w:rPr>
              <w:t>cinco</w:t>
            </w:r>
            <w:r w:rsidRPr="00EC0A6D">
              <w:rPr>
                <w:rFonts w:asciiTheme="minorHAnsi" w:hAnsiTheme="minorHAnsi" w:cstheme="minorHAnsi"/>
                <w:sz w:val="20"/>
                <w:szCs w:val="20"/>
              </w:rPr>
              <w:t xml:space="preserve"> (0</w:t>
            </w:r>
            <w:r w:rsidR="009E44FA" w:rsidRPr="00EC0A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EC0A6D">
              <w:rPr>
                <w:rFonts w:asciiTheme="minorHAnsi" w:hAnsiTheme="minorHAnsi" w:cstheme="minorHAnsi"/>
                <w:sz w:val="20"/>
                <w:szCs w:val="20"/>
              </w:rPr>
              <w:t>) años</w:t>
            </w: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124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 Anexo N° 01</w:t>
            </w: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Formato de Contenido del </w:t>
            </w:r>
            <w:proofErr w:type="spellStart"/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>Curriculum</w:t>
            </w:r>
            <w:proofErr w:type="spellEnd"/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Vitae (Con carácter de Declaración Jurada).</w:t>
            </w:r>
          </w:p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 documentación </w:t>
            </w:r>
            <w:proofErr w:type="spellStart"/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>sustentatoria</w:t>
            </w:r>
            <w:proofErr w:type="spellEnd"/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(copia de informe anual de remates, copia de aviso de convocatoria, actas de remates, etc.) se podrá presentar en copia simple</w:t>
            </w:r>
            <w:r w:rsidRPr="003D2E42">
              <w:rPr>
                <w:rStyle w:val="Refdenotaalpie"/>
                <w:rFonts w:asciiTheme="minorHAnsi" w:hAnsiTheme="minorHAnsi" w:cstheme="minorHAnsi"/>
                <w:bCs/>
                <w:sz w:val="20"/>
                <w:szCs w:val="20"/>
              </w:rPr>
              <w:footnoteReference w:id="1"/>
            </w: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4F1AB5" w:rsidRPr="000F1CD1" w:rsidTr="004D52D9">
        <w:trPr>
          <w:trHeight w:val="612"/>
          <w:jc w:val="right"/>
        </w:trPr>
        <w:tc>
          <w:tcPr>
            <w:tcW w:w="4673" w:type="dxa"/>
            <w:shd w:val="clear" w:color="auto" w:fill="F2F2F2"/>
            <w:vAlign w:val="center"/>
          </w:tcPr>
          <w:p w:rsidR="004F1AB5" w:rsidRPr="003D2E42" w:rsidRDefault="001E5F3B" w:rsidP="000B7F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5F3B">
              <w:rPr>
                <w:rFonts w:asciiTheme="minorHAnsi" w:hAnsiTheme="minorHAnsi" w:cstheme="minorHAnsi"/>
                <w:sz w:val="20"/>
                <w:szCs w:val="20"/>
              </w:rPr>
              <w:t>No tener Antecedentes Judiciales.</w:t>
            </w:r>
          </w:p>
        </w:tc>
        <w:tc>
          <w:tcPr>
            <w:tcW w:w="3124" w:type="dxa"/>
            <w:shd w:val="clear" w:color="auto" w:fill="F2F2F2"/>
            <w:vAlign w:val="center"/>
          </w:tcPr>
          <w:p w:rsidR="004F1AB5" w:rsidRPr="003D2E42" w:rsidRDefault="001E5F3B" w:rsidP="000B7F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5F3B">
              <w:rPr>
                <w:rFonts w:asciiTheme="minorHAnsi" w:hAnsiTheme="minorHAnsi" w:cstheme="minorHAnsi"/>
                <w:bCs/>
                <w:sz w:val="20"/>
                <w:szCs w:val="20"/>
              </w:rPr>
              <w:t>Acreditado con presentación del certificado de Antecedentes Judiciales, con antigüedad de emisión no mayor a 30 días calendarios a la fecha de presentación de los documentos.</w:t>
            </w:r>
          </w:p>
        </w:tc>
      </w:tr>
      <w:tr w:rsidR="004F1AB5" w:rsidRPr="000F1CD1" w:rsidTr="004D52D9">
        <w:trPr>
          <w:trHeight w:val="612"/>
          <w:jc w:val="right"/>
        </w:trPr>
        <w:tc>
          <w:tcPr>
            <w:tcW w:w="4673" w:type="dxa"/>
            <w:shd w:val="clear" w:color="auto" w:fill="F2F2F2"/>
            <w:vAlign w:val="center"/>
          </w:tcPr>
          <w:p w:rsidR="004F1AB5" w:rsidRPr="003D2E42" w:rsidRDefault="001E5F3B" w:rsidP="000B7F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5F3B">
              <w:rPr>
                <w:rFonts w:asciiTheme="minorHAnsi" w:hAnsiTheme="minorHAnsi" w:cstheme="minorHAnsi"/>
                <w:sz w:val="20"/>
                <w:szCs w:val="20"/>
              </w:rPr>
              <w:t>No tener Antecedentes Penales.</w:t>
            </w:r>
          </w:p>
        </w:tc>
        <w:tc>
          <w:tcPr>
            <w:tcW w:w="3124" w:type="dxa"/>
            <w:shd w:val="clear" w:color="auto" w:fill="F2F2F2"/>
            <w:vAlign w:val="center"/>
          </w:tcPr>
          <w:p w:rsidR="004F1AB5" w:rsidRPr="003D2E42" w:rsidRDefault="001E5F3B" w:rsidP="000B7F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5F3B">
              <w:rPr>
                <w:rFonts w:asciiTheme="minorHAnsi" w:hAnsiTheme="minorHAnsi" w:cstheme="minorHAnsi"/>
                <w:bCs/>
                <w:sz w:val="20"/>
                <w:szCs w:val="20"/>
              </w:rPr>
              <w:t>Acreditado con presentación del certificado de Antecedentes Penales, con antigüedad de emisión no mayor a 30 días calendarios a la fecha de presentación de los documentos.</w:t>
            </w:r>
          </w:p>
        </w:tc>
      </w:tr>
      <w:tr w:rsidR="004F1AB5" w:rsidRPr="000F1CD1" w:rsidTr="004D52D9">
        <w:trPr>
          <w:trHeight w:val="612"/>
          <w:jc w:val="right"/>
        </w:trPr>
        <w:tc>
          <w:tcPr>
            <w:tcW w:w="4673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 xml:space="preserve">Declaración Jurada de no ser cónyuge, conviviente o pariente hasta el cuarto grado de consanguinidad o segundo de afinidad con trabajadores del </w:t>
            </w:r>
            <w:r w:rsidR="009E44FA" w:rsidRPr="003D2E42">
              <w:rPr>
                <w:rFonts w:asciiTheme="minorHAnsi" w:hAnsiTheme="minorHAnsi" w:cstheme="minorHAnsi"/>
                <w:sz w:val="20"/>
                <w:szCs w:val="20"/>
              </w:rPr>
              <w:t>Osinergmin</w:t>
            </w: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24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Acreditado mediante presentación de </w:t>
            </w:r>
            <w:r w:rsidRPr="003D2E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Anexo N° 02</w:t>
            </w: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Declaración Jurada de Parentesco.</w:t>
            </w:r>
          </w:p>
        </w:tc>
      </w:tr>
      <w:tr w:rsidR="004F1AB5" w:rsidRPr="000F1CD1" w:rsidTr="004D52D9">
        <w:trPr>
          <w:trHeight w:val="612"/>
          <w:jc w:val="right"/>
        </w:trPr>
        <w:tc>
          <w:tcPr>
            <w:tcW w:w="4673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>Declaración Jurada de no encontrarse en Centrales de Riesgo por deudas en empresas del sistema financiero nacional con categoría diferente a NORMAL.</w:t>
            </w:r>
          </w:p>
        </w:tc>
        <w:tc>
          <w:tcPr>
            <w:tcW w:w="3124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widowControl w:val="0"/>
              <w:autoSpaceDE w:val="0"/>
              <w:autoSpaceDN w:val="0"/>
              <w:adjustRightInd w:val="0"/>
              <w:spacing w:before="120" w:after="120" w:line="25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Acreditado mediante presentación de </w:t>
            </w:r>
            <w:r w:rsidRPr="003D2E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Anexo N° 03</w:t>
            </w: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Declaración Jurada de RUC y Deuda.</w:t>
            </w:r>
          </w:p>
        </w:tc>
      </w:tr>
      <w:tr w:rsidR="004F1AB5" w:rsidRPr="000F1CD1" w:rsidTr="004D52D9">
        <w:trPr>
          <w:trHeight w:val="612"/>
          <w:jc w:val="right"/>
        </w:trPr>
        <w:tc>
          <w:tcPr>
            <w:tcW w:w="4673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>Declaración Jurada de encontrarse inscrito en el Registro Único de Contribuyentes (RUC) con la condición de contribuyente HABIDO y ACTIVO y de no mantener deuda exigible coactivamente</w:t>
            </w:r>
            <w:r w:rsidR="009F0AA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 xml:space="preserve">administrada </w:t>
            </w:r>
            <w:r w:rsidR="009E44FA" w:rsidRPr="003D2E42">
              <w:rPr>
                <w:rFonts w:asciiTheme="minorHAnsi" w:hAnsiTheme="minorHAnsi" w:cstheme="minorHAnsi"/>
                <w:sz w:val="20"/>
                <w:szCs w:val="20"/>
              </w:rPr>
              <w:t xml:space="preserve">por </w:t>
            </w:r>
            <w:r w:rsidR="001E5F3B">
              <w:rPr>
                <w:rFonts w:asciiTheme="minorHAnsi" w:hAnsiTheme="minorHAnsi" w:cstheme="minorHAnsi"/>
                <w:sz w:val="20"/>
                <w:szCs w:val="20"/>
              </w:rPr>
              <w:t>el Osinergmin</w:t>
            </w: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 xml:space="preserve">, ni como titular ni como representante legal y/o asociado.  </w:t>
            </w:r>
          </w:p>
        </w:tc>
        <w:tc>
          <w:tcPr>
            <w:tcW w:w="3124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widowControl w:val="0"/>
              <w:autoSpaceDE w:val="0"/>
              <w:autoSpaceDN w:val="0"/>
              <w:adjustRightInd w:val="0"/>
              <w:spacing w:before="120" w:after="120" w:line="25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Acreditado mediante presentación de </w:t>
            </w:r>
            <w:r w:rsidRPr="003D2E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Anexo N° 03</w:t>
            </w: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Declaración Jurada de RUC y Deuda.</w:t>
            </w:r>
          </w:p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F1AB5" w:rsidRPr="000F1CD1" w:rsidTr="004D52D9">
        <w:trPr>
          <w:trHeight w:val="612"/>
          <w:jc w:val="right"/>
        </w:trPr>
        <w:tc>
          <w:tcPr>
            <w:tcW w:w="4673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 xml:space="preserve">Declaración Jurada de cumplir, a la fecha de </w:t>
            </w:r>
            <w:r w:rsidR="0085619B">
              <w:rPr>
                <w:rFonts w:asciiTheme="minorHAnsi" w:hAnsiTheme="minorHAnsi" w:cstheme="minorHAnsi"/>
                <w:sz w:val="20"/>
                <w:szCs w:val="20"/>
              </w:rPr>
              <w:t xml:space="preserve">su </w:t>
            </w:r>
            <w:r w:rsidRPr="003D2E42">
              <w:rPr>
                <w:rFonts w:asciiTheme="minorHAnsi" w:hAnsiTheme="minorHAnsi" w:cstheme="minorHAnsi"/>
                <w:sz w:val="20"/>
                <w:szCs w:val="20"/>
              </w:rPr>
              <w:t>suscripción, con los requisitos para el ejercicio del cargo de Martillero Público (Art. 6° de la Ley N°27728 – Ley del Martillero Público) y no encontrarse inmerso dentro de las causales de impedimento e incompatibilidades para el cargo (Art. 10° y 11° de la Ley N°27728 – Ley del Martillero Público).</w:t>
            </w:r>
          </w:p>
        </w:tc>
        <w:tc>
          <w:tcPr>
            <w:tcW w:w="3124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Acreditado mediante presentación de </w:t>
            </w:r>
            <w:r w:rsidRPr="003D2E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Anexo N° 04</w:t>
            </w: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Declaración Jurada de Ejercicio de Martillero Público.</w:t>
            </w:r>
          </w:p>
        </w:tc>
      </w:tr>
      <w:tr w:rsidR="004F1AB5" w:rsidRPr="000F1CD1" w:rsidTr="004D52D9">
        <w:trPr>
          <w:trHeight w:val="612"/>
          <w:jc w:val="right"/>
        </w:trPr>
        <w:tc>
          <w:tcPr>
            <w:tcW w:w="4673" w:type="dxa"/>
            <w:shd w:val="clear" w:color="auto" w:fill="F2F2F2"/>
            <w:vAlign w:val="center"/>
          </w:tcPr>
          <w:p w:rsidR="004F1AB5" w:rsidRPr="003D2E42" w:rsidRDefault="0085619B" w:rsidP="000B7F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Declaración Jurada de n</w:t>
            </w:r>
            <w:r w:rsidR="004F1AB5" w:rsidRPr="003D2E42">
              <w:rPr>
                <w:rFonts w:asciiTheme="minorHAnsi" w:hAnsiTheme="minorHAnsi" w:cstheme="minorHAnsi"/>
                <w:sz w:val="20"/>
                <w:szCs w:val="20"/>
              </w:rPr>
              <w:t xml:space="preserve">o haber sido excluido ni separado de las funciones de Martillero de </w:t>
            </w:r>
            <w:r w:rsidR="009E44FA" w:rsidRPr="003D2E42">
              <w:rPr>
                <w:rFonts w:asciiTheme="minorHAnsi" w:hAnsiTheme="minorHAnsi" w:cstheme="minorHAnsi"/>
                <w:sz w:val="20"/>
                <w:szCs w:val="20"/>
              </w:rPr>
              <w:t>Osinergmin</w:t>
            </w:r>
            <w:r w:rsidR="004F1AB5" w:rsidRPr="003D2E42">
              <w:rPr>
                <w:rFonts w:asciiTheme="minorHAnsi" w:hAnsiTheme="minorHAnsi" w:cstheme="minorHAnsi"/>
                <w:sz w:val="20"/>
                <w:szCs w:val="20"/>
              </w:rPr>
              <w:t>, ni del Poder Judicial u otra entidad pública o privada por acto negligente y/o doloso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24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Acreditado mediante presentación de </w:t>
            </w:r>
            <w:r w:rsidRPr="003D2E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Anexo N° 04</w:t>
            </w: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Declaración Jurada de Ejercicio de Martillero Público.</w:t>
            </w:r>
          </w:p>
        </w:tc>
      </w:tr>
      <w:tr w:rsidR="004F1AB5" w:rsidRPr="00B8390C" w:rsidTr="004D52D9">
        <w:trPr>
          <w:trHeight w:val="612"/>
          <w:jc w:val="right"/>
        </w:trPr>
        <w:tc>
          <w:tcPr>
            <w:tcW w:w="4673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Competencias:</w:t>
            </w:r>
          </w:p>
          <w:p w:rsidR="004F1AB5" w:rsidRPr="003D2E42" w:rsidRDefault="004F1AB5" w:rsidP="000B7F75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Compromiso </w:t>
            </w:r>
          </w:p>
          <w:p w:rsidR="004F1AB5" w:rsidRPr="003D2E42" w:rsidRDefault="004F1AB5" w:rsidP="000B7F75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>Integridad</w:t>
            </w:r>
          </w:p>
          <w:p w:rsidR="004F1AB5" w:rsidRPr="003D2E42" w:rsidRDefault="004F1AB5" w:rsidP="000B7F75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>Comunicación</w:t>
            </w:r>
          </w:p>
          <w:p w:rsidR="004F1AB5" w:rsidRPr="003D2E42" w:rsidRDefault="004F1AB5" w:rsidP="000B7F75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Orientación a resultados  </w:t>
            </w:r>
          </w:p>
        </w:tc>
        <w:tc>
          <w:tcPr>
            <w:tcW w:w="3124" w:type="dxa"/>
            <w:shd w:val="clear" w:color="auto" w:fill="F2F2F2"/>
            <w:vAlign w:val="center"/>
          </w:tcPr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2E42">
              <w:rPr>
                <w:rFonts w:asciiTheme="minorHAnsi" w:hAnsiTheme="minorHAnsi" w:cstheme="minorHAnsi"/>
                <w:bCs/>
                <w:sz w:val="20"/>
                <w:szCs w:val="20"/>
              </w:rPr>
              <w:t>Se evaluarán en la etapa de entrevista personal.</w:t>
            </w:r>
          </w:p>
          <w:p w:rsidR="004F1AB5" w:rsidRPr="003D2E42" w:rsidRDefault="004F1AB5" w:rsidP="000B7F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F1AB5" w:rsidRDefault="004F1AB5" w:rsidP="004F1AB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40AE" w:rsidRPr="004F1AB5" w:rsidRDefault="000C40AE" w:rsidP="004F1AB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619B" w:rsidRDefault="008D70BC" w:rsidP="0085619B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FORMA DE PRESENTACIÓ</w:t>
      </w:r>
      <w:r w:rsidR="0085619B" w:rsidRPr="0085619B">
        <w:rPr>
          <w:rFonts w:asciiTheme="minorHAnsi" w:hAnsiTheme="minorHAnsi" w:cs="Arial"/>
          <w:b/>
        </w:rPr>
        <w:t>N DE LA DOCUMENTACIÓN</w:t>
      </w:r>
    </w:p>
    <w:p w:rsidR="000C40AE" w:rsidRPr="0085619B" w:rsidRDefault="000C40AE" w:rsidP="000C40AE">
      <w:pPr>
        <w:pStyle w:val="Prrafodelista"/>
        <w:ind w:left="405"/>
        <w:jc w:val="both"/>
        <w:rPr>
          <w:rFonts w:asciiTheme="minorHAnsi" w:hAnsiTheme="minorHAnsi" w:cs="Arial"/>
          <w:b/>
        </w:rPr>
      </w:pPr>
    </w:p>
    <w:p w:rsidR="009F0AA5" w:rsidRDefault="00F652F0" w:rsidP="001E7474">
      <w:pPr>
        <w:pStyle w:val="Prrafodelista"/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9F0AA5">
        <w:rPr>
          <w:rFonts w:asciiTheme="minorHAnsi" w:hAnsiTheme="minorHAnsi" w:cs="Arial"/>
        </w:rPr>
        <w:t xml:space="preserve">En el Currículum Vitae y las Declaraciones Juradas señaladas, el participante manifiesta cumplir con </w:t>
      </w:r>
      <w:r w:rsidRPr="009F0AA5">
        <w:rPr>
          <w:rFonts w:asciiTheme="minorHAnsi" w:hAnsiTheme="minorHAnsi" w:cs="Arial"/>
          <w:b/>
          <w:u w:val="single"/>
        </w:rPr>
        <w:t>TODOS</w:t>
      </w:r>
      <w:r w:rsidRPr="009F0AA5">
        <w:rPr>
          <w:rFonts w:asciiTheme="minorHAnsi" w:hAnsiTheme="minorHAnsi" w:cs="Arial"/>
        </w:rPr>
        <w:t xml:space="preserve"> los requisitos de la </w:t>
      </w:r>
      <w:r w:rsidR="000B203F" w:rsidRPr="009F0AA5">
        <w:rPr>
          <w:rFonts w:asciiTheme="minorHAnsi" w:hAnsiTheme="minorHAnsi" w:cs="Arial"/>
        </w:rPr>
        <w:t>convocatoria,</w:t>
      </w:r>
      <w:r w:rsidRPr="009F0AA5">
        <w:rPr>
          <w:rFonts w:asciiTheme="minorHAnsi" w:hAnsiTheme="minorHAnsi" w:cs="Arial"/>
        </w:rPr>
        <w:t xml:space="preserve"> así como con la acreditación de documentos </w:t>
      </w:r>
      <w:proofErr w:type="spellStart"/>
      <w:r w:rsidRPr="009F0AA5">
        <w:rPr>
          <w:rFonts w:asciiTheme="minorHAnsi" w:hAnsiTheme="minorHAnsi" w:cs="Arial"/>
        </w:rPr>
        <w:t>sustentatorios</w:t>
      </w:r>
      <w:proofErr w:type="spellEnd"/>
      <w:r w:rsidRPr="009F0AA5">
        <w:rPr>
          <w:rFonts w:asciiTheme="minorHAnsi" w:hAnsiTheme="minorHAnsi" w:cs="Arial"/>
        </w:rPr>
        <w:t xml:space="preserve">, aceptando que en caso se detecte que ha omitido, ocultado o consignado información falsa, quedará automáticamente descalificado y Osinergmin procederá con las acciones administrativas y/o penales que correspondan. </w:t>
      </w:r>
    </w:p>
    <w:p w:rsidR="009F0AA5" w:rsidRPr="009F0AA5" w:rsidRDefault="009F0AA5" w:rsidP="009F0AA5">
      <w:pPr>
        <w:pStyle w:val="Prrafodelista"/>
        <w:ind w:left="765"/>
        <w:jc w:val="both"/>
        <w:rPr>
          <w:rFonts w:asciiTheme="minorHAnsi" w:hAnsiTheme="minorHAnsi" w:cs="Arial"/>
        </w:rPr>
      </w:pPr>
    </w:p>
    <w:p w:rsidR="00E1235E" w:rsidRDefault="00E1235E" w:rsidP="009F0AA5">
      <w:pPr>
        <w:pStyle w:val="Textoindependiente"/>
        <w:numPr>
          <w:ilvl w:val="0"/>
          <w:numId w:val="8"/>
        </w:numPr>
        <w:spacing w:after="0"/>
        <w:jc w:val="both"/>
        <w:rPr>
          <w:rFonts w:asciiTheme="minorHAnsi" w:hAnsiTheme="minorHAnsi" w:cs="Arial"/>
          <w:szCs w:val="24"/>
        </w:rPr>
      </w:pPr>
      <w:r w:rsidRPr="00DD196E">
        <w:rPr>
          <w:rFonts w:asciiTheme="minorHAnsi" w:hAnsiTheme="minorHAnsi" w:cs="Arial"/>
          <w:szCs w:val="24"/>
        </w:rPr>
        <w:t>El Anexo N° 01 del</w:t>
      </w:r>
      <w:r w:rsidRPr="00E1235E">
        <w:rPr>
          <w:rFonts w:asciiTheme="minorHAnsi" w:hAnsiTheme="minorHAnsi" w:cs="Arial"/>
          <w:szCs w:val="24"/>
        </w:rPr>
        <w:t xml:space="preserve"> </w:t>
      </w:r>
      <w:r w:rsidRPr="00DD196E">
        <w:rPr>
          <w:rFonts w:asciiTheme="minorHAnsi" w:hAnsiTheme="minorHAnsi" w:cs="Arial"/>
          <w:szCs w:val="24"/>
        </w:rPr>
        <w:t>Formato de Contenido del Currículum Vitae</w:t>
      </w:r>
      <w:r w:rsidRPr="00E1235E">
        <w:rPr>
          <w:rFonts w:asciiTheme="minorHAnsi" w:hAnsiTheme="minorHAnsi" w:cs="Arial"/>
          <w:szCs w:val="24"/>
        </w:rPr>
        <w:t xml:space="preserve"> deberá ser llenado en su totalidad y de forma obligatoria. El postulante será responsable de la información consignada en dicho Anexo, así como de la autenticidad de los documentos adjuntos, y se somete al proceso de fiscalización posterior que lleve a cabo Osinergmin.</w:t>
      </w:r>
    </w:p>
    <w:p w:rsidR="009F0AA5" w:rsidRPr="00E1235E" w:rsidRDefault="009F0AA5" w:rsidP="009F0AA5">
      <w:pPr>
        <w:pStyle w:val="Textoindependiente"/>
        <w:spacing w:after="0"/>
        <w:ind w:left="765"/>
        <w:jc w:val="both"/>
        <w:rPr>
          <w:rFonts w:asciiTheme="minorHAnsi" w:hAnsiTheme="minorHAnsi" w:cs="Arial"/>
          <w:szCs w:val="24"/>
        </w:rPr>
      </w:pPr>
    </w:p>
    <w:p w:rsidR="00E1235E" w:rsidRDefault="00E1235E" w:rsidP="009F0AA5">
      <w:pPr>
        <w:pStyle w:val="Textoindependiente"/>
        <w:numPr>
          <w:ilvl w:val="0"/>
          <w:numId w:val="8"/>
        </w:numPr>
        <w:spacing w:after="0"/>
        <w:jc w:val="both"/>
        <w:rPr>
          <w:rFonts w:asciiTheme="minorHAnsi" w:hAnsiTheme="minorHAnsi" w:cs="Arial"/>
          <w:szCs w:val="24"/>
        </w:rPr>
      </w:pPr>
      <w:r w:rsidRPr="00E1235E">
        <w:rPr>
          <w:rFonts w:asciiTheme="minorHAnsi" w:hAnsiTheme="minorHAnsi" w:cs="Arial"/>
          <w:szCs w:val="24"/>
        </w:rPr>
        <w:t>La documentación deberá presentarse en copia simple y original según corresponda de acu</w:t>
      </w:r>
      <w:r w:rsidR="0010544E">
        <w:rPr>
          <w:rFonts w:asciiTheme="minorHAnsi" w:hAnsiTheme="minorHAnsi" w:cs="Arial"/>
          <w:szCs w:val="24"/>
        </w:rPr>
        <w:t>erdo a los requisitos señalados</w:t>
      </w:r>
      <w:r w:rsidRPr="00E1235E">
        <w:rPr>
          <w:rFonts w:asciiTheme="minorHAnsi" w:hAnsiTheme="minorHAnsi" w:cs="Arial"/>
          <w:szCs w:val="24"/>
        </w:rPr>
        <w:t xml:space="preserve">. Dichos documentos deben ser legibles, foliados y firmados en la parte superior derecha (No se aceptará rúbrica y/o visado); el foliado y firmado se iniciará a partir de la primera página del Formato de Contenido del Currículum Vitae e incluirá toda la documentación de manera correlativa y consecutiva (Ejemplo: 1, 2, 3, </w:t>
      </w:r>
      <w:proofErr w:type="gramStart"/>
      <w:r w:rsidR="000B7F75" w:rsidRPr="00E1235E">
        <w:rPr>
          <w:rFonts w:asciiTheme="minorHAnsi" w:hAnsiTheme="minorHAnsi" w:cs="Arial"/>
          <w:szCs w:val="24"/>
        </w:rPr>
        <w:t>4…</w:t>
      </w:r>
      <w:r w:rsidRPr="00E1235E">
        <w:rPr>
          <w:rFonts w:asciiTheme="minorHAnsi" w:hAnsiTheme="minorHAnsi" w:cs="Arial"/>
          <w:szCs w:val="24"/>
        </w:rPr>
        <w:t>.</w:t>
      </w:r>
      <w:proofErr w:type="gramEnd"/>
      <w:r w:rsidRPr="00E1235E">
        <w:rPr>
          <w:rFonts w:asciiTheme="minorHAnsi" w:hAnsiTheme="minorHAnsi" w:cs="Arial"/>
          <w:szCs w:val="24"/>
        </w:rPr>
        <w:t xml:space="preserve">, etc.). </w:t>
      </w:r>
    </w:p>
    <w:p w:rsidR="009F0AA5" w:rsidRPr="00E1235E" w:rsidRDefault="009F0AA5" w:rsidP="009F0AA5">
      <w:pPr>
        <w:pStyle w:val="Textoindependiente"/>
        <w:spacing w:after="0"/>
        <w:ind w:left="765"/>
        <w:jc w:val="both"/>
        <w:rPr>
          <w:rFonts w:asciiTheme="minorHAnsi" w:hAnsiTheme="minorHAnsi" w:cs="Arial"/>
          <w:szCs w:val="24"/>
        </w:rPr>
      </w:pPr>
    </w:p>
    <w:p w:rsidR="00E1235E" w:rsidRDefault="00E1235E" w:rsidP="009F0AA5">
      <w:pPr>
        <w:pStyle w:val="Textoindependiente"/>
        <w:numPr>
          <w:ilvl w:val="0"/>
          <w:numId w:val="8"/>
        </w:numPr>
        <w:spacing w:after="0"/>
        <w:jc w:val="both"/>
        <w:rPr>
          <w:rFonts w:asciiTheme="minorHAnsi" w:hAnsiTheme="minorHAnsi" w:cs="Arial"/>
          <w:szCs w:val="24"/>
        </w:rPr>
      </w:pPr>
      <w:r w:rsidRPr="00E1235E">
        <w:rPr>
          <w:rFonts w:asciiTheme="minorHAnsi" w:hAnsiTheme="minorHAnsi" w:cs="Arial"/>
          <w:szCs w:val="24"/>
        </w:rPr>
        <w:t xml:space="preserve">Solo se considerará la documentación que acredite los requisitos establecidos en el </w:t>
      </w:r>
      <w:r w:rsidR="0010544E">
        <w:rPr>
          <w:rFonts w:asciiTheme="minorHAnsi" w:hAnsiTheme="minorHAnsi" w:cs="Arial"/>
          <w:szCs w:val="24"/>
        </w:rPr>
        <w:t>tercer punto del numeral 7</w:t>
      </w:r>
      <w:r w:rsidRPr="00E1235E">
        <w:rPr>
          <w:rFonts w:asciiTheme="minorHAnsi" w:hAnsiTheme="minorHAnsi" w:cs="Arial"/>
          <w:szCs w:val="24"/>
        </w:rPr>
        <w:t xml:space="preserve">. </w:t>
      </w:r>
    </w:p>
    <w:p w:rsidR="009F0AA5" w:rsidRDefault="009F0AA5" w:rsidP="009F0AA5">
      <w:pPr>
        <w:pStyle w:val="Prrafodelista"/>
        <w:rPr>
          <w:rFonts w:asciiTheme="minorHAnsi" w:hAnsiTheme="minorHAnsi" w:cs="Arial"/>
        </w:rPr>
      </w:pPr>
    </w:p>
    <w:p w:rsidR="00E1235E" w:rsidRDefault="00E1235E" w:rsidP="009F0AA5">
      <w:pPr>
        <w:pStyle w:val="Textoindependiente"/>
        <w:numPr>
          <w:ilvl w:val="0"/>
          <w:numId w:val="8"/>
        </w:numPr>
        <w:spacing w:after="0"/>
        <w:jc w:val="both"/>
        <w:rPr>
          <w:rFonts w:asciiTheme="minorHAnsi" w:hAnsiTheme="minorHAnsi" w:cs="Arial"/>
          <w:szCs w:val="24"/>
        </w:rPr>
      </w:pPr>
      <w:r w:rsidRPr="00E1235E">
        <w:rPr>
          <w:rFonts w:asciiTheme="minorHAnsi" w:hAnsiTheme="minorHAnsi" w:cs="Arial"/>
          <w:szCs w:val="24"/>
        </w:rPr>
        <w:t>Los documentos presentados por los postulantes no serán devueltos, puesto que formarán p</w:t>
      </w:r>
      <w:r w:rsidR="00C42CF2">
        <w:rPr>
          <w:rFonts w:asciiTheme="minorHAnsi" w:hAnsiTheme="minorHAnsi" w:cs="Arial"/>
          <w:szCs w:val="24"/>
        </w:rPr>
        <w:t>arte del acervo documentario de</w:t>
      </w:r>
      <w:r w:rsidR="0010544E">
        <w:rPr>
          <w:rFonts w:asciiTheme="minorHAnsi" w:hAnsiTheme="minorHAnsi" w:cs="Arial"/>
          <w:szCs w:val="24"/>
        </w:rPr>
        <w:t>l</w:t>
      </w:r>
      <w:r w:rsidRPr="00E1235E">
        <w:rPr>
          <w:rFonts w:asciiTheme="minorHAnsi" w:hAnsiTheme="minorHAnsi" w:cs="Arial"/>
          <w:szCs w:val="24"/>
        </w:rPr>
        <w:t xml:space="preserve"> Osinergmin. </w:t>
      </w:r>
    </w:p>
    <w:p w:rsidR="009F0AA5" w:rsidRDefault="009F0AA5" w:rsidP="009F0AA5">
      <w:pPr>
        <w:pStyle w:val="Prrafodelista"/>
        <w:rPr>
          <w:rFonts w:asciiTheme="minorHAnsi" w:hAnsiTheme="minorHAnsi" w:cs="Arial"/>
        </w:rPr>
      </w:pPr>
    </w:p>
    <w:p w:rsidR="00E1235E" w:rsidRDefault="00E1235E" w:rsidP="009F0AA5">
      <w:pPr>
        <w:pStyle w:val="Textoindependiente"/>
        <w:numPr>
          <w:ilvl w:val="0"/>
          <w:numId w:val="8"/>
        </w:numPr>
        <w:spacing w:after="0"/>
        <w:jc w:val="both"/>
        <w:rPr>
          <w:rFonts w:asciiTheme="minorHAnsi" w:hAnsiTheme="minorHAnsi" w:cs="Arial"/>
          <w:szCs w:val="24"/>
        </w:rPr>
      </w:pPr>
      <w:r w:rsidRPr="00E1235E">
        <w:rPr>
          <w:rFonts w:asciiTheme="minorHAnsi" w:hAnsiTheme="minorHAnsi" w:cs="Arial"/>
          <w:szCs w:val="24"/>
        </w:rPr>
        <w:t>La presentación de los documentos deberá efectuarse en la Mesa de Partes de</w:t>
      </w:r>
      <w:r w:rsidR="0010544E">
        <w:rPr>
          <w:rFonts w:asciiTheme="minorHAnsi" w:hAnsiTheme="minorHAnsi" w:cs="Arial"/>
          <w:szCs w:val="24"/>
        </w:rPr>
        <w:t>l</w:t>
      </w:r>
      <w:r w:rsidRPr="00E1235E">
        <w:rPr>
          <w:rFonts w:asciiTheme="minorHAnsi" w:hAnsiTheme="minorHAnsi" w:cs="Arial"/>
          <w:szCs w:val="24"/>
        </w:rPr>
        <w:t xml:space="preserve"> Osinergmin, a partir de las 08:30 </w:t>
      </w:r>
      <w:r w:rsidR="0010544E">
        <w:rPr>
          <w:rFonts w:asciiTheme="minorHAnsi" w:hAnsiTheme="minorHAnsi" w:cs="Arial"/>
          <w:szCs w:val="24"/>
        </w:rPr>
        <w:t>horas</w:t>
      </w:r>
      <w:r w:rsidRPr="00E1235E">
        <w:rPr>
          <w:rFonts w:asciiTheme="minorHAnsi" w:hAnsiTheme="minorHAnsi" w:cs="Arial"/>
          <w:szCs w:val="24"/>
        </w:rPr>
        <w:t xml:space="preserve"> hasta las 17:00 </w:t>
      </w:r>
      <w:r w:rsidR="0010544E">
        <w:rPr>
          <w:rFonts w:asciiTheme="minorHAnsi" w:hAnsiTheme="minorHAnsi" w:cs="Arial"/>
          <w:szCs w:val="24"/>
        </w:rPr>
        <w:t>horas</w:t>
      </w:r>
      <w:r w:rsidRPr="00E1235E">
        <w:rPr>
          <w:rFonts w:asciiTheme="minorHAnsi" w:hAnsiTheme="minorHAnsi" w:cs="Arial"/>
          <w:szCs w:val="24"/>
        </w:rPr>
        <w:t xml:space="preserve">, según los días indicados en el cronograma. </w:t>
      </w:r>
    </w:p>
    <w:p w:rsidR="009F0AA5" w:rsidRDefault="009F0AA5" w:rsidP="009F0AA5">
      <w:pPr>
        <w:pStyle w:val="Prrafodelista"/>
        <w:rPr>
          <w:rFonts w:asciiTheme="minorHAnsi" w:hAnsiTheme="minorHAnsi" w:cs="Arial"/>
        </w:rPr>
      </w:pPr>
    </w:p>
    <w:p w:rsidR="00E1235E" w:rsidRDefault="00E1235E" w:rsidP="009F0AA5">
      <w:pPr>
        <w:pStyle w:val="Textoindependiente"/>
        <w:numPr>
          <w:ilvl w:val="0"/>
          <w:numId w:val="8"/>
        </w:numPr>
        <w:spacing w:after="0"/>
        <w:jc w:val="both"/>
        <w:rPr>
          <w:rFonts w:asciiTheme="minorHAnsi" w:hAnsiTheme="minorHAnsi" w:cs="Arial"/>
          <w:szCs w:val="24"/>
        </w:rPr>
      </w:pPr>
      <w:r w:rsidRPr="00E1235E">
        <w:rPr>
          <w:rFonts w:asciiTheme="minorHAnsi" w:hAnsiTheme="minorHAnsi" w:cs="Arial"/>
          <w:szCs w:val="24"/>
        </w:rPr>
        <w:t>La documentación debe ser presentada en un (01) sobre cerrado (no se aceptarán anillados ni empastados) y estará dirigido a la Unidad de Administración Tributaria y Gestión de Cobranza - GAF, de acuerdo al siguiente detalle:</w:t>
      </w:r>
    </w:p>
    <w:p w:rsidR="00393B3E" w:rsidRDefault="00393B3E" w:rsidP="00393B3E">
      <w:pPr>
        <w:pStyle w:val="Textoindependiente"/>
        <w:ind w:left="765"/>
        <w:jc w:val="both"/>
        <w:rPr>
          <w:rFonts w:asciiTheme="minorHAnsi" w:hAnsiTheme="minorHAnsi" w:cs="Arial"/>
          <w:szCs w:val="24"/>
        </w:rPr>
      </w:pPr>
    </w:p>
    <w:p w:rsidR="00393B3E" w:rsidRDefault="00393B3E" w:rsidP="00393B3E">
      <w:pPr>
        <w:pStyle w:val="Textoindependiente"/>
        <w:ind w:left="765"/>
        <w:jc w:val="both"/>
        <w:rPr>
          <w:rFonts w:asciiTheme="minorHAnsi" w:hAnsiTheme="minorHAnsi" w:cs="Arial"/>
          <w:szCs w:val="24"/>
        </w:rPr>
      </w:pPr>
    </w:p>
    <w:p w:rsidR="00393B3E" w:rsidRDefault="00393B3E" w:rsidP="00393B3E">
      <w:pPr>
        <w:pStyle w:val="Textoindependiente"/>
        <w:ind w:left="765"/>
        <w:jc w:val="both"/>
        <w:rPr>
          <w:rFonts w:asciiTheme="minorHAnsi" w:hAnsiTheme="minorHAnsi" w:cs="Arial"/>
          <w:szCs w:val="24"/>
        </w:rPr>
      </w:pPr>
    </w:p>
    <w:p w:rsidR="000B7F75" w:rsidRDefault="000B7F75" w:rsidP="00785922">
      <w:pPr>
        <w:pStyle w:val="Textoindependiente"/>
        <w:jc w:val="both"/>
        <w:rPr>
          <w:rFonts w:asciiTheme="minorHAnsi" w:hAnsiTheme="minorHAnsi" w:cs="Arial"/>
          <w:szCs w:val="24"/>
        </w:rPr>
      </w:pPr>
    </w:p>
    <w:p w:rsidR="00393B3E" w:rsidRDefault="00393B3E" w:rsidP="00393B3E">
      <w:pPr>
        <w:pStyle w:val="Textoindependiente"/>
        <w:ind w:left="765"/>
        <w:jc w:val="both"/>
        <w:rPr>
          <w:rFonts w:asciiTheme="minorHAnsi" w:hAnsiTheme="minorHAnsi" w:cs="Arial"/>
          <w:szCs w:val="24"/>
        </w:rPr>
      </w:pPr>
    </w:p>
    <w:p w:rsidR="00393B3E" w:rsidRDefault="00393B3E" w:rsidP="00E1235E">
      <w:pPr>
        <w:pStyle w:val="Default"/>
        <w:jc w:val="both"/>
        <w:rPr>
          <w:rFonts w:ascii="Arial Narrow" w:hAnsi="Arial Narrow"/>
          <w:color w:val="auto"/>
        </w:rPr>
      </w:pPr>
    </w:p>
    <w:p w:rsidR="00E1235E" w:rsidRPr="00067268" w:rsidRDefault="00E1235E" w:rsidP="00E1235E">
      <w:pPr>
        <w:pStyle w:val="Default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2782D" wp14:editId="0F29289F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5478145" cy="1849755"/>
                <wp:effectExtent l="5715" t="8255" r="12065" b="8890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8145" cy="1849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BA8AE4" id="Rectangle 19" o:spid="_x0000_s1026" style="position:absolute;margin-left:12.75pt;margin-top:4.05pt;width:431.35pt;height:14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" filled="f"/>
            </w:pict>
          </mc:Fallback>
        </mc:AlternateContent>
      </w:r>
    </w:p>
    <w:p w:rsidR="00E1235E" w:rsidRPr="006D331B" w:rsidRDefault="00E1235E" w:rsidP="00E1235E">
      <w:pPr>
        <w:pStyle w:val="Default"/>
        <w:ind w:left="426" w:firstLine="283"/>
        <w:rPr>
          <w:rFonts w:ascii="Arial Narrow" w:eastAsia="Calibri" w:hAnsi="Arial Narrow"/>
          <w:b/>
          <w:i/>
          <w:color w:val="auto"/>
          <w:sz w:val="20"/>
          <w:szCs w:val="20"/>
        </w:rPr>
      </w:pPr>
      <w:r w:rsidRPr="006D331B">
        <w:rPr>
          <w:rFonts w:ascii="Arial Narrow" w:eastAsia="Calibri" w:hAnsi="Arial Narrow"/>
          <w:b/>
          <w:i/>
          <w:color w:val="auto"/>
          <w:sz w:val="20"/>
          <w:szCs w:val="20"/>
        </w:rPr>
        <w:t xml:space="preserve">Señores: </w:t>
      </w:r>
    </w:p>
    <w:p w:rsidR="00E1235E" w:rsidRPr="006D331B" w:rsidRDefault="00E1235E" w:rsidP="00E1235E">
      <w:pPr>
        <w:pStyle w:val="Default"/>
        <w:ind w:left="426" w:firstLine="283"/>
        <w:rPr>
          <w:rFonts w:ascii="Arial Narrow" w:eastAsia="Calibri" w:hAnsi="Arial Narrow"/>
          <w:b/>
          <w:i/>
          <w:color w:val="auto"/>
          <w:sz w:val="20"/>
          <w:szCs w:val="20"/>
        </w:rPr>
      </w:pPr>
      <w:r>
        <w:rPr>
          <w:rFonts w:ascii="Arial Narrow" w:eastAsia="Calibri" w:hAnsi="Arial Narrow"/>
          <w:b/>
          <w:i/>
          <w:color w:val="auto"/>
          <w:sz w:val="20"/>
          <w:szCs w:val="20"/>
        </w:rPr>
        <w:t>Organismo Supervisor de la Inversión en Energía y Minería</w:t>
      </w:r>
      <w:r w:rsidRPr="006D331B">
        <w:rPr>
          <w:rFonts w:ascii="Arial Narrow" w:eastAsia="Calibri" w:hAnsi="Arial Narrow"/>
          <w:b/>
          <w:i/>
          <w:color w:val="auto"/>
          <w:sz w:val="20"/>
          <w:szCs w:val="20"/>
        </w:rPr>
        <w:t xml:space="preserve"> - </w:t>
      </w:r>
      <w:r>
        <w:rPr>
          <w:rFonts w:ascii="Arial Narrow" w:eastAsia="Calibri" w:hAnsi="Arial Narrow"/>
          <w:b/>
          <w:i/>
          <w:color w:val="auto"/>
          <w:sz w:val="20"/>
          <w:szCs w:val="20"/>
        </w:rPr>
        <w:t>Osinergmin</w:t>
      </w:r>
    </w:p>
    <w:p w:rsidR="00E1235E" w:rsidRPr="00BD53A0" w:rsidRDefault="00E1235E" w:rsidP="00E1235E">
      <w:pPr>
        <w:pStyle w:val="Prrafodelista"/>
        <w:ind w:left="644"/>
        <w:rPr>
          <w:rFonts w:ascii="Arial" w:hAnsi="Arial" w:cs="Arial"/>
          <w:b/>
          <w:i/>
          <w:sz w:val="20"/>
          <w:szCs w:val="20"/>
        </w:rPr>
      </w:pPr>
      <w:r w:rsidRPr="00BD53A0">
        <w:rPr>
          <w:rFonts w:ascii="Arial Narrow" w:hAnsi="Arial Narrow" w:cs="Arial"/>
          <w:b/>
          <w:i/>
          <w:sz w:val="20"/>
          <w:szCs w:val="20"/>
        </w:rPr>
        <w:t xml:space="preserve"> </w:t>
      </w:r>
      <w:r>
        <w:rPr>
          <w:rFonts w:ascii="Arial Narrow" w:hAnsi="Arial Narrow" w:cs="Arial"/>
          <w:b/>
          <w:i/>
          <w:sz w:val="20"/>
          <w:szCs w:val="20"/>
        </w:rPr>
        <w:t>Unidad de Administración Tributaria y Gestión de Cobranza - GAF</w:t>
      </w:r>
      <w:r w:rsidRPr="00BD53A0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E1235E" w:rsidRPr="006D331B" w:rsidRDefault="00E1235E" w:rsidP="00E1235E">
      <w:pPr>
        <w:pStyle w:val="Default"/>
        <w:ind w:left="426" w:firstLine="283"/>
        <w:rPr>
          <w:rFonts w:ascii="Arial Narrow" w:eastAsia="Calibri" w:hAnsi="Arial Narrow"/>
          <w:b/>
          <w:i/>
          <w:color w:val="auto"/>
          <w:sz w:val="20"/>
          <w:szCs w:val="20"/>
        </w:rPr>
      </w:pPr>
      <w:proofErr w:type="gramStart"/>
      <w:r w:rsidRPr="006D331B">
        <w:rPr>
          <w:rFonts w:ascii="Arial Narrow" w:eastAsia="Calibri" w:hAnsi="Arial Narrow"/>
          <w:b/>
          <w:i/>
          <w:color w:val="auto"/>
          <w:sz w:val="20"/>
          <w:szCs w:val="20"/>
        </w:rPr>
        <w:t>Lima.-</w:t>
      </w:r>
      <w:proofErr w:type="gramEnd"/>
      <w:r w:rsidRPr="006D331B">
        <w:rPr>
          <w:rFonts w:ascii="Arial Narrow" w:eastAsia="Calibri" w:hAnsi="Arial Narrow"/>
          <w:b/>
          <w:i/>
          <w:color w:val="auto"/>
          <w:sz w:val="20"/>
          <w:szCs w:val="20"/>
        </w:rPr>
        <w:t xml:space="preserve"> </w:t>
      </w:r>
    </w:p>
    <w:p w:rsidR="00E1235E" w:rsidRPr="006D331B" w:rsidRDefault="00E1235E" w:rsidP="00E1235E">
      <w:pPr>
        <w:pStyle w:val="Default"/>
        <w:ind w:left="426"/>
        <w:rPr>
          <w:rFonts w:ascii="Arial Narrow" w:eastAsia="Calibri" w:hAnsi="Arial Narrow"/>
          <w:b/>
          <w:i/>
          <w:color w:val="auto"/>
          <w:sz w:val="20"/>
          <w:szCs w:val="20"/>
        </w:rPr>
      </w:pPr>
    </w:p>
    <w:p w:rsidR="00E1235E" w:rsidRPr="006D331B" w:rsidRDefault="00E1235E" w:rsidP="00E1235E">
      <w:pPr>
        <w:pStyle w:val="Default"/>
        <w:ind w:left="426" w:firstLine="283"/>
        <w:rPr>
          <w:rFonts w:ascii="Arial Narrow" w:eastAsia="Calibri" w:hAnsi="Arial Narrow"/>
          <w:b/>
          <w:i/>
          <w:color w:val="auto"/>
          <w:sz w:val="20"/>
          <w:szCs w:val="20"/>
        </w:rPr>
      </w:pPr>
      <w:r w:rsidRPr="006D331B">
        <w:rPr>
          <w:rFonts w:ascii="Arial Narrow" w:eastAsia="Calibri" w:hAnsi="Arial Narrow"/>
          <w:b/>
          <w:i/>
          <w:color w:val="auto"/>
          <w:sz w:val="20"/>
          <w:szCs w:val="20"/>
        </w:rPr>
        <w:t xml:space="preserve">Convocatoria para el Proceso de Selección de Martillero Público </w:t>
      </w:r>
    </w:p>
    <w:p w:rsidR="00E1235E" w:rsidRPr="006D331B" w:rsidRDefault="00E1235E" w:rsidP="00E1235E">
      <w:pPr>
        <w:pStyle w:val="Default"/>
        <w:ind w:left="426"/>
        <w:rPr>
          <w:rFonts w:ascii="Arial Narrow" w:eastAsia="Calibri" w:hAnsi="Arial Narrow"/>
          <w:b/>
          <w:i/>
          <w:color w:val="auto"/>
          <w:sz w:val="20"/>
          <w:szCs w:val="20"/>
        </w:rPr>
      </w:pPr>
    </w:p>
    <w:p w:rsidR="00E1235E" w:rsidRPr="006D331B" w:rsidRDefault="00E1235E" w:rsidP="00E1235E">
      <w:pPr>
        <w:pStyle w:val="Default"/>
        <w:ind w:left="426" w:firstLine="283"/>
        <w:rPr>
          <w:rFonts w:ascii="Arial Narrow" w:eastAsia="Calibri" w:hAnsi="Arial Narrow"/>
          <w:b/>
          <w:i/>
          <w:color w:val="auto"/>
          <w:sz w:val="20"/>
          <w:szCs w:val="20"/>
        </w:rPr>
      </w:pPr>
      <w:r w:rsidRPr="006D331B">
        <w:rPr>
          <w:rFonts w:ascii="Arial Narrow" w:eastAsia="Calibri" w:hAnsi="Arial Narrow"/>
          <w:b/>
          <w:i/>
          <w:color w:val="auto"/>
          <w:sz w:val="20"/>
          <w:szCs w:val="20"/>
        </w:rPr>
        <w:t>Postulante</w:t>
      </w:r>
      <w:proofErr w:type="gramStart"/>
      <w:r w:rsidRPr="006D331B">
        <w:rPr>
          <w:rFonts w:ascii="Arial Narrow" w:eastAsia="Calibri" w:hAnsi="Arial Narrow"/>
          <w:b/>
          <w:i/>
          <w:color w:val="auto"/>
          <w:sz w:val="20"/>
          <w:szCs w:val="20"/>
        </w:rPr>
        <w:tab/>
        <w:t>:…</w:t>
      </w:r>
      <w:proofErr w:type="gramEnd"/>
      <w:r w:rsidRPr="006D331B">
        <w:rPr>
          <w:rFonts w:ascii="Arial Narrow" w:eastAsia="Calibri" w:hAnsi="Arial Narrow"/>
          <w:b/>
          <w:i/>
          <w:color w:val="auto"/>
          <w:sz w:val="20"/>
          <w:szCs w:val="20"/>
        </w:rPr>
        <w:t>…………………………………………….................................................</w:t>
      </w:r>
    </w:p>
    <w:p w:rsidR="00E1235E" w:rsidRPr="006D331B" w:rsidRDefault="00E1235E" w:rsidP="00E1235E">
      <w:pPr>
        <w:pStyle w:val="Default"/>
        <w:ind w:left="426" w:firstLine="283"/>
        <w:rPr>
          <w:rFonts w:ascii="Arial Narrow" w:eastAsia="Calibri" w:hAnsi="Arial Narrow"/>
          <w:b/>
          <w:i/>
          <w:color w:val="auto"/>
          <w:sz w:val="20"/>
          <w:szCs w:val="20"/>
        </w:rPr>
      </w:pPr>
      <w:r w:rsidRPr="006D331B">
        <w:rPr>
          <w:rFonts w:ascii="Arial Narrow" w:eastAsia="Calibri" w:hAnsi="Arial Narrow"/>
          <w:b/>
          <w:i/>
          <w:color w:val="auto"/>
          <w:sz w:val="20"/>
          <w:szCs w:val="20"/>
        </w:rPr>
        <w:t>D.N.I.</w:t>
      </w:r>
      <w:r w:rsidRPr="006D331B">
        <w:rPr>
          <w:rFonts w:ascii="Arial Narrow" w:eastAsia="Calibri" w:hAnsi="Arial Narrow"/>
          <w:b/>
          <w:i/>
          <w:color w:val="auto"/>
          <w:sz w:val="20"/>
          <w:szCs w:val="20"/>
        </w:rPr>
        <w:tab/>
      </w:r>
      <w:r w:rsidRPr="006D331B">
        <w:rPr>
          <w:rFonts w:ascii="Arial Narrow" w:eastAsia="Calibri" w:hAnsi="Arial Narrow"/>
          <w:b/>
          <w:i/>
          <w:color w:val="auto"/>
          <w:sz w:val="20"/>
          <w:szCs w:val="20"/>
        </w:rPr>
        <w:tab/>
        <w:t>:…………………………</w:t>
      </w:r>
      <w:r>
        <w:rPr>
          <w:rFonts w:ascii="Arial Narrow" w:eastAsia="Calibri" w:hAnsi="Arial Narrow"/>
          <w:b/>
          <w:i/>
          <w:color w:val="auto"/>
          <w:sz w:val="20"/>
          <w:szCs w:val="20"/>
        </w:rPr>
        <w:t>………………………………………………………</w:t>
      </w:r>
    </w:p>
    <w:p w:rsidR="00E1235E" w:rsidRPr="006D331B" w:rsidRDefault="00E1235E" w:rsidP="00E1235E">
      <w:pPr>
        <w:pStyle w:val="Default"/>
        <w:ind w:left="426" w:firstLine="283"/>
        <w:rPr>
          <w:rFonts w:ascii="Arial Narrow" w:eastAsia="Calibri" w:hAnsi="Arial Narrow"/>
          <w:b/>
          <w:i/>
          <w:color w:val="auto"/>
          <w:sz w:val="20"/>
          <w:szCs w:val="20"/>
        </w:rPr>
      </w:pPr>
      <w:r w:rsidRPr="006D331B">
        <w:rPr>
          <w:rFonts w:ascii="Arial Narrow" w:eastAsia="Calibri" w:hAnsi="Arial Narrow"/>
          <w:b/>
          <w:i/>
          <w:color w:val="auto"/>
          <w:sz w:val="20"/>
          <w:szCs w:val="20"/>
        </w:rPr>
        <w:t>Domicilio</w:t>
      </w:r>
      <w:r w:rsidRPr="006D331B">
        <w:rPr>
          <w:rFonts w:ascii="Arial Narrow" w:eastAsia="Calibri" w:hAnsi="Arial Narrow"/>
          <w:b/>
          <w:i/>
          <w:color w:val="auto"/>
          <w:sz w:val="20"/>
          <w:szCs w:val="20"/>
        </w:rPr>
        <w:tab/>
        <w:t>: …………………………………………………………………………………</w:t>
      </w:r>
    </w:p>
    <w:p w:rsidR="00E1235E" w:rsidRPr="006D331B" w:rsidRDefault="00E1235E" w:rsidP="00E1235E">
      <w:pPr>
        <w:pStyle w:val="Default"/>
        <w:ind w:left="426" w:firstLine="283"/>
        <w:jc w:val="both"/>
        <w:rPr>
          <w:rFonts w:ascii="Arial Narrow" w:eastAsia="Calibri" w:hAnsi="Arial Narrow"/>
          <w:b/>
          <w:i/>
          <w:color w:val="auto"/>
          <w:sz w:val="20"/>
          <w:szCs w:val="20"/>
        </w:rPr>
      </w:pPr>
      <w:r w:rsidRPr="006D331B">
        <w:rPr>
          <w:rFonts w:ascii="Arial Narrow" w:eastAsia="Calibri" w:hAnsi="Arial Narrow"/>
          <w:b/>
          <w:i/>
          <w:color w:val="auto"/>
          <w:sz w:val="20"/>
          <w:szCs w:val="20"/>
        </w:rPr>
        <w:t>Teléfonos</w:t>
      </w:r>
      <w:proofErr w:type="gramStart"/>
      <w:r w:rsidRPr="006D331B">
        <w:rPr>
          <w:rFonts w:ascii="Arial Narrow" w:eastAsia="Calibri" w:hAnsi="Arial Narrow"/>
          <w:b/>
          <w:i/>
          <w:color w:val="auto"/>
          <w:sz w:val="20"/>
          <w:szCs w:val="20"/>
        </w:rPr>
        <w:tab/>
        <w:t>:…</w:t>
      </w:r>
      <w:proofErr w:type="gramEnd"/>
      <w:r w:rsidRPr="006D331B">
        <w:rPr>
          <w:rFonts w:ascii="Arial Narrow" w:eastAsia="Calibri" w:hAnsi="Arial Narrow"/>
          <w:b/>
          <w:i/>
          <w:color w:val="auto"/>
          <w:sz w:val="20"/>
          <w:szCs w:val="20"/>
        </w:rPr>
        <w:t>…………………………………</w:t>
      </w:r>
      <w:r>
        <w:rPr>
          <w:rFonts w:ascii="Arial Narrow" w:eastAsia="Calibri" w:hAnsi="Arial Narrow"/>
          <w:b/>
          <w:i/>
          <w:color w:val="auto"/>
          <w:sz w:val="20"/>
          <w:szCs w:val="20"/>
        </w:rPr>
        <w:t>…………………………………………</w:t>
      </w:r>
    </w:p>
    <w:p w:rsidR="00A72C66" w:rsidRDefault="00A72C66" w:rsidP="00A72C66">
      <w:pPr>
        <w:pStyle w:val="Prrafodelista"/>
        <w:shd w:val="clear" w:color="auto" w:fill="FFFFFF"/>
        <w:ind w:left="405"/>
        <w:rPr>
          <w:rFonts w:asciiTheme="minorHAnsi" w:hAnsiTheme="minorHAnsi" w:cs="Arial"/>
          <w:b/>
          <w:bCs/>
          <w:u w:val="single"/>
        </w:rPr>
      </w:pPr>
    </w:p>
    <w:p w:rsidR="000C40AE" w:rsidRPr="00A35603" w:rsidRDefault="000C40AE" w:rsidP="00A35603">
      <w:pPr>
        <w:shd w:val="clear" w:color="auto" w:fill="FFFFFF"/>
        <w:rPr>
          <w:rFonts w:asciiTheme="minorHAnsi" w:hAnsiTheme="minorHAnsi" w:cs="Arial"/>
          <w:b/>
          <w:bCs/>
          <w:u w:val="single"/>
        </w:rPr>
      </w:pPr>
    </w:p>
    <w:p w:rsidR="00D2201A" w:rsidRPr="000C40AE" w:rsidRDefault="00D2201A" w:rsidP="000A469C">
      <w:pPr>
        <w:pStyle w:val="Prrafodelista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bCs/>
        </w:rPr>
      </w:pPr>
      <w:r w:rsidRPr="000C40AE">
        <w:rPr>
          <w:rFonts w:asciiTheme="minorHAnsi" w:hAnsiTheme="minorHAnsi" w:cs="Arial"/>
          <w:b/>
          <w:bCs/>
        </w:rPr>
        <w:t xml:space="preserve">ETAPAS DE EVALUACIÓN  </w:t>
      </w:r>
    </w:p>
    <w:p w:rsidR="00D2201A" w:rsidRPr="00D2201A" w:rsidRDefault="00D2201A" w:rsidP="00D2201A">
      <w:pPr>
        <w:pStyle w:val="Prrafodelista"/>
        <w:shd w:val="clear" w:color="auto" w:fill="FFFFFF"/>
        <w:tabs>
          <w:tab w:val="left" w:pos="284"/>
        </w:tabs>
        <w:ind w:left="405"/>
        <w:rPr>
          <w:rFonts w:asciiTheme="minorHAnsi" w:hAnsiTheme="minorHAnsi" w:cs="Arial"/>
          <w:color w:val="333333"/>
        </w:rPr>
      </w:pPr>
    </w:p>
    <w:p w:rsidR="00C31DD3" w:rsidRPr="000A347F" w:rsidRDefault="00C31DD3" w:rsidP="00C31DD3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A347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ETAPAS DE EVALUACIÓN  </w:t>
      </w:r>
    </w:p>
    <w:p w:rsidR="00C31DD3" w:rsidRPr="000A347F" w:rsidRDefault="00C31DD3" w:rsidP="00C31DD3">
      <w:pPr>
        <w:shd w:val="clear" w:color="auto" w:fill="FFFFFF"/>
        <w:tabs>
          <w:tab w:val="left" w:pos="284"/>
        </w:tabs>
        <w:rPr>
          <w:rFonts w:asciiTheme="minorHAnsi" w:hAnsiTheme="minorHAnsi" w:cstheme="minorHAnsi"/>
          <w:color w:val="333333"/>
          <w:sz w:val="20"/>
          <w:szCs w:val="20"/>
        </w:rPr>
      </w:pPr>
    </w:p>
    <w:p w:rsidR="00C31DD3" w:rsidRPr="000A347F" w:rsidRDefault="00C31DD3" w:rsidP="00C31DD3">
      <w:pPr>
        <w:shd w:val="clear" w:color="auto" w:fill="FFFFFF"/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evaluación se ll</w:t>
      </w:r>
      <w:r w:rsidRPr="000A347F">
        <w:rPr>
          <w:rFonts w:asciiTheme="minorHAnsi" w:hAnsiTheme="minorHAnsi" w:cstheme="minorHAnsi"/>
          <w:sz w:val="20"/>
          <w:szCs w:val="20"/>
        </w:rPr>
        <w:t xml:space="preserve">evará a cabo de la siguiente manera: </w:t>
      </w:r>
    </w:p>
    <w:p w:rsidR="00C31DD3" w:rsidRPr="000A347F" w:rsidRDefault="00C31DD3" w:rsidP="00C31DD3">
      <w:pPr>
        <w:shd w:val="clear" w:color="auto" w:fill="FFFFFF"/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7655" w:type="dxa"/>
        <w:tblInd w:w="562" w:type="dxa"/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1701"/>
      </w:tblGrid>
      <w:tr w:rsidR="00A93CE5" w:rsidRPr="000A347F" w:rsidTr="006B3A2F">
        <w:trPr>
          <w:trHeight w:val="15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:rsidR="00A93CE5" w:rsidRPr="000A347F" w:rsidRDefault="00B03222" w:rsidP="003909B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EVALUACIÓ</w:t>
            </w:r>
            <w:r w:rsidR="00A93CE5" w:rsidRPr="000A347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:rsidR="00A93CE5" w:rsidRPr="00143CAB" w:rsidRDefault="00A93CE5" w:rsidP="003909B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43CAB">
              <w:rPr>
                <w:b/>
                <w:bCs/>
                <w:color w:val="FFFFFF" w:themeColor="background1"/>
                <w:sz w:val="20"/>
                <w:szCs w:val="20"/>
                <w:lang w:eastAsia="es-PE"/>
              </w:rPr>
              <w:t>PESO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:rsidR="00A93CE5" w:rsidRPr="00143CAB" w:rsidRDefault="00B03222" w:rsidP="003909B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eastAsia="es-PE"/>
              </w:rPr>
              <w:t>PUNTAJE MÍ</w:t>
            </w:r>
            <w:r w:rsidR="00A93CE5">
              <w:rPr>
                <w:b/>
                <w:bCs/>
                <w:color w:val="FFFFFF" w:themeColor="background1"/>
                <w:sz w:val="20"/>
                <w:szCs w:val="20"/>
                <w:lang w:eastAsia="es-PE"/>
              </w:rPr>
              <w:t>NIMO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:rsidR="00A93CE5" w:rsidRPr="00143CAB" w:rsidRDefault="00B03222" w:rsidP="003909B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eastAsia="es-PE"/>
              </w:rPr>
              <w:t>PUNTAJE MÁ</w:t>
            </w:r>
            <w:r w:rsidR="00A93CE5">
              <w:rPr>
                <w:b/>
                <w:bCs/>
                <w:color w:val="FFFFFF" w:themeColor="background1"/>
                <w:sz w:val="20"/>
                <w:szCs w:val="20"/>
                <w:lang w:eastAsia="es-PE"/>
              </w:rPr>
              <w:t>XIMO</w:t>
            </w:r>
          </w:p>
        </w:tc>
      </w:tr>
      <w:tr w:rsidR="00A93CE5" w:rsidRPr="000A347F" w:rsidTr="00A93CE5">
        <w:trPr>
          <w:trHeight w:val="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3CE5" w:rsidRPr="004C69F3" w:rsidRDefault="00A93CE5" w:rsidP="00A93CE5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9F3">
              <w:rPr>
                <w:rFonts w:asciiTheme="minorHAnsi" w:hAnsiTheme="minorHAnsi" w:cstheme="minorHAnsi"/>
                <w:b/>
                <w:sz w:val="20"/>
                <w:szCs w:val="20"/>
              </w:rPr>
              <w:t>Evaluación Curricular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E5" w:rsidRPr="00EF3163" w:rsidRDefault="00A93CE5" w:rsidP="00A93CE5">
            <w:pPr>
              <w:jc w:val="center"/>
              <w:rPr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CE5" w:rsidRPr="00EF3163" w:rsidRDefault="00A93CE5" w:rsidP="00A93CE5">
            <w:pPr>
              <w:jc w:val="center"/>
              <w:rPr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CE5" w:rsidRPr="00EF3163" w:rsidRDefault="00A93CE5" w:rsidP="00A93CE5">
            <w:pPr>
              <w:jc w:val="center"/>
              <w:rPr>
                <w:color w:val="000000"/>
                <w:sz w:val="16"/>
                <w:szCs w:val="16"/>
                <w:lang w:eastAsia="es-PE"/>
              </w:rPr>
            </w:pPr>
          </w:p>
        </w:tc>
      </w:tr>
      <w:tr w:rsidR="00A93CE5" w:rsidRPr="000A347F" w:rsidTr="00B94C53">
        <w:trPr>
          <w:trHeight w:val="168"/>
        </w:trPr>
        <w:tc>
          <w:tcPr>
            <w:tcW w:w="2694" w:type="dxa"/>
            <w:tcBorders>
              <w:top w:val="single" w:sz="4" w:space="0" w:color="auto"/>
            </w:tcBorders>
          </w:tcPr>
          <w:p w:rsidR="00A93CE5" w:rsidRPr="000A347F" w:rsidRDefault="00A93CE5" w:rsidP="00B44F26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1.1 </w:t>
            </w: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 xml:space="preserve">Experiencia 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remates</w:t>
            </w: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 xml:space="preserve"> de Inmuebles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93CE5" w:rsidRPr="00EF3163" w:rsidRDefault="00AF6FCC" w:rsidP="00A93CE5">
            <w:pPr>
              <w:jc w:val="center"/>
              <w:rPr>
                <w:color w:val="000000"/>
                <w:sz w:val="16"/>
                <w:szCs w:val="16"/>
                <w:lang w:eastAsia="es-PE"/>
              </w:rPr>
            </w:pPr>
            <w:r>
              <w:rPr>
                <w:color w:val="000000"/>
                <w:sz w:val="16"/>
                <w:szCs w:val="16"/>
                <w:lang w:eastAsia="es-PE"/>
              </w:rPr>
              <w:t>45</w:t>
            </w:r>
            <w:r w:rsidR="00A93CE5" w:rsidRPr="00EF3163">
              <w:rPr>
                <w:color w:val="000000"/>
                <w:sz w:val="16"/>
                <w:szCs w:val="16"/>
                <w:lang w:eastAsia="es-PE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93CE5" w:rsidRDefault="00AF6FCC" w:rsidP="00B94C53">
            <w:pPr>
              <w:jc w:val="center"/>
              <w:rPr>
                <w:color w:val="000000"/>
                <w:sz w:val="16"/>
                <w:szCs w:val="16"/>
                <w:lang w:eastAsia="es-PE"/>
              </w:rPr>
            </w:pPr>
            <w:r>
              <w:rPr>
                <w:color w:val="000000"/>
                <w:sz w:val="16"/>
                <w:szCs w:val="16"/>
                <w:lang w:eastAsia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93CE5" w:rsidRDefault="00A93CE5" w:rsidP="00B94C53">
            <w:pPr>
              <w:jc w:val="center"/>
              <w:rPr>
                <w:color w:val="000000"/>
                <w:sz w:val="16"/>
                <w:szCs w:val="16"/>
                <w:lang w:eastAsia="es-PE"/>
              </w:rPr>
            </w:pPr>
            <w:r>
              <w:rPr>
                <w:color w:val="000000"/>
                <w:sz w:val="16"/>
                <w:szCs w:val="16"/>
                <w:lang w:eastAsia="es-PE"/>
              </w:rPr>
              <w:t>30</w:t>
            </w:r>
          </w:p>
        </w:tc>
      </w:tr>
      <w:tr w:rsidR="00A93CE5" w:rsidRPr="000A347F" w:rsidTr="00B94C53">
        <w:trPr>
          <w:trHeight w:val="175"/>
        </w:trPr>
        <w:tc>
          <w:tcPr>
            <w:tcW w:w="2694" w:type="dxa"/>
            <w:tcBorders>
              <w:bottom w:val="single" w:sz="4" w:space="0" w:color="auto"/>
            </w:tcBorders>
          </w:tcPr>
          <w:p w:rsidR="00A93CE5" w:rsidRPr="000A347F" w:rsidRDefault="00A93CE5" w:rsidP="00B44F26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1.2 </w:t>
            </w: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 xml:space="preserve">Experiencia en otros tipos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remates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3CE5" w:rsidRPr="00EF3163" w:rsidRDefault="00AF6FCC" w:rsidP="00A93CE5">
            <w:pPr>
              <w:jc w:val="center"/>
              <w:rPr>
                <w:color w:val="000000"/>
                <w:sz w:val="16"/>
                <w:szCs w:val="16"/>
                <w:lang w:eastAsia="es-PE"/>
              </w:rPr>
            </w:pPr>
            <w:r>
              <w:rPr>
                <w:color w:val="000000"/>
                <w:sz w:val="16"/>
                <w:szCs w:val="16"/>
                <w:lang w:eastAsia="es-PE"/>
              </w:rPr>
              <w:t>15</w:t>
            </w:r>
            <w:r w:rsidR="00A93CE5" w:rsidRPr="00EF3163">
              <w:rPr>
                <w:color w:val="000000"/>
                <w:sz w:val="16"/>
                <w:szCs w:val="16"/>
                <w:lang w:eastAsia="es-PE"/>
              </w:rPr>
              <w:t xml:space="preserve">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3CE5" w:rsidRDefault="00AF6FCC" w:rsidP="00B94C53">
            <w:pPr>
              <w:jc w:val="center"/>
              <w:rPr>
                <w:color w:val="000000"/>
                <w:sz w:val="16"/>
                <w:szCs w:val="16"/>
                <w:lang w:eastAsia="es-PE"/>
              </w:rPr>
            </w:pPr>
            <w:r>
              <w:rPr>
                <w:color w:val="000000"/>
                <w:sz w:val="16"/>
                <w:szCs w:val="16"/>
                <w:lang w:eastAsia="es-PE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3CE5" w:rsidRDefault="00A93CE5" w:rsidP="00B94C53">
            <w:pPr>
              <w:jc w:val="center"/>
              <w:rPr>
                <w:color w:val="000000"/>
                <w:sz w:val="16"/>
                <w:szCs w:val="16"/>
                <w:lang w:eastAsia="es-PE"/>
              </w:rPr>
            </w:pPr>
            <w:r>
              <w:rPr>
                <w:color w:val="000000"/>
                <w:sz w:val="16"/>
                <w:szCs w:val="16"/>
                <w:lang w:eastAsia="es-PE"/>
              </w:rPr>
              <w:t>30</w:t>
            </w:r>
          </w:p>
        </w:tc>
      </w:tr>
      <w:tr w:rsidR="00A93CE5" w:rsidRPr="000A347F" w:rsidTr="00A93CE5">
        <w:trPr>
          <w:trHeight w:val="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3CE5" w:rsidRPr="004C69F3" w:rsidRDefault="00A93CE5" w:rsidP="00A93CE5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9F3">
              <w:rPr>
                <w:rFonts w:asciiTheme="minorHAnsi" w:hAnsiTheme="minorHAnsi" w:cstheme="minorHAnsi"/>
                <w:b/>
                <w:sz w:val="20"/>
                <w:szCs w:val="20"/>
              </w:rPr>
              <w:t>Entrevista Personal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E5" w:rsidRPr="004C69F3" w:rsidRDefault="00A93CE5" w:rsidP="00A93CE5">
            <w:pPr>
              <w:jc w:val="center"/>
              <w:rPr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CE5" w:rsidRPr="004C69F3" w:rsidRDefault="00A93CE5" w:rsidP="00A93CE5">
            <w:pPr>
              <w:jc w:val="center"/>
              <w:rPr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CE5" w:rsidRPr="004C69F3" w:rsidRDefault="00A93CE5" w:rsidP="00A93CE5">
            <w:pPr>
              <w:rPr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A93CE5" w:rsidRPr="000A347F" w:rsidTr="00B94C53">
        <w:trPr>
          <w:trHeight w:val="175"/>
        </w:trPr>
        <w:tc>
          <w:tcPr>
            <w:tcW w:w="2694" w:type="dxa"/>
            <w:tcBorders>
              <w:top w:val="single" w:sz="4" w:space="0" w:color="auto"/>
            </w:tcBorders>
          </w:tcPr>
          <w:p w:rsidR="00A93CE5" w:rsidRDefault="00A93CE5" w:rsidP="00B44F26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23D3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74139">
              <w:rPr>
                <w:rFonts w:asciiTheme="minorHAnsi" w:hAnsiTheme="minorHAnsi" w:cstheme="minorHAnsi"/>
                <w:sz w:val="18"/>
                <w:szCs w:val="18"/>
              </w:rPr>
              <w:t>Desenvolvimiento General,</w:t>
            </w:r>
            <w:r w:rsidRPr="00574139">
              <w:rPr>
                <w:rFonts w:ascii="TimesNewRomanPSMT" w:hAnsi="TimesNewRomanPSMT" w:cs="TimesNewRomanPSMT"/>
                <w:sz w:val="18"/>
                <w:szCs w:val="18"/>
                <w:lang w:val="es-PE"/>
              </w:rPr>
              <w:t xml:space="preserve"> </w:t>
            </w:r>
            <w:r w:rsidR="00B44F26" w:rsidRPr="00574139">
              <w:rPr>
                <w:rFonts w:asciiTheme="minorHAnsi" w:hAnsiTheme="minorHAnsi" w:cstheme="minorHAnsi"/>
                <w:sz w:val="18"/>
                <w:szCs w:val="18"/>
              </w:rPr>
              <w:t>compro</w:t>
            </w:r>
            <w:r w:rsidR="00B44F26">
              <w:rPr>
                <w:rFonts w:asciiTheme="minorHAnsi" w:hAnsiTheme="minorHAnsi" w:cstheme="minorHAnsi"/>
                <w:sz w:val="18"/>
                <w:szCs w:val="18"/>
              </w:rPr>
              <w:t>miso, Integridad, comunicación, o</w:t>
            </w:r>
            <w:r w:rsidR="00B44F26" w:rsidRPr="00B44F26">
              <w:rPr>
                <w:rFonts w:asciiTheme="minorHAnsi" w:hAnsiTheme="minorHAnsi" w:cstheme="minorHAnsi"/>
                <w:sz w:val="18"/>
                <w:szCs w:val="18"/>
              </w:rPr>
              <w:t xml:space="preserve">rientación a </w:t>
            </w:r>
            <w:r w:rsidR="00B44F26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B44F26" w:rsidRPr="00B44F26">
              <w:rPr>
                <w:rFonts w:asciiTheme="minorHAnsi" w:hAnsiTheme="minorHAnsi" w:cstheme="minorHAnsi"/>
                <w:sz w:val="18"/>
                <w:szCs w:val="18"/>
              </w:rPr>
              <w:t>esultados</w:t>
            </w:r>
            <w:r w:rsidRPr="0057413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93CE5" w:rsidRPr="00EF3163" w:rsidRDefault="00A93CE5" w:rsidP="00B94C53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bCs/>
                <w:color w:val="000000"/>
                <w:sz w:val="16"/>
                <w:szCs w:val="16"/>
                <w:lang w:eastAsia="es-PE"/>
              </w:rPr>
              <w:t>40</w:t>
            </w:r>
            <w:r w:rsidRPr="004C69F3">
              <w:rPr>
                <w:bCs/>
                <w:color w:val="000000"/>
                <w:sz w:val="16"/>
                <w:szCs w:val="16"/>
                <w:lang w:eastAsia="es-PE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93CE5" w:rsidRPr="004C69F3" w:rsidRDefault="00A93CE5" w:rsidP="00B94C53">
            <w:pPr>
              <w:tabs>
                <w:tab w:val="left" w:pos="284"/>
              </w:tabs>
              <w:jc w:val="center"/>
              <w:rPr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bCs/>
                <w:color w:val="000000"/>
                <w:sz w:val="16"/>
                <w:szCs w:val="16"/>
                <w:lang w:eastAsia="es-PE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94C53" w:rsidRDefault="00B94C53" w:rsidP="00B94C53">
            <w:pPr>
              <w:tabs>
                <w:tab w:val="left" w:pos="284"/>
              </w:tabs>
              <w:jc w:val="center"/>
              <w:rPr>
                <w:bCs/>
                <w:color w:val="000000"/>
                <w:sz w:val="16"/>
                <w:szCs w:val="16"/>
                <w:lang w:eastAsia="es-PE"/>
              </w:rPr>
            </w:pPr>
          </w:p>
          <w:p w:rsidR="00A93CE5" w:rsidRDefault="00A93CE5" w:rsidP="00B94C53">
            <w:pPr>
              <w:tabs>
                <w:tab w:val="left" w:pos="284"/>
              </w:tabs>
              <w:jc w:val="center"/>
              <w:rPr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bCs/>
                <w:color w:val="000000"/>
                <w:sz w:val="16"/>
                <w:szCs w:val="16"/>
                <w:lang w:eastAsia="es-PE"/>
              </w:rPr>
              <w:t>40</w:t>
            </w:r>
          </w:p>
          <w:p w:rsidR="00A93CE5" w:rsidRPr="004C69F3" w:rsidRDefault="00A93CE5" w:rsidP="00B94C53">
            <w:pPr>
              <w:tabs>
                <w:tab w:val="left" w:pos="284"/>
              </w:tabs>
              <w:jc w:val="center"/>
              <w:rPr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A93CE5" w:rsidRPr="000A347F" w:rsidTr="00A93CE5">
        <w:trPr>
          <w:trHeight w:val="175"/>
        </w:trPr>
        <w:tc>
          <w:tcPr>
            <w:tcW w:w="2694" w:type="dxa"/>
          </w:tcPr>
          <w:p w:rsidR="00A93CE5" w:rsidRPr="004C69F3" w:rsidRDefault="00A93CE5" w:rsidP="00A93CE5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 w:rsidRPr="004C69F3">
              <w:rPr>
                <w:rFonts w:asciiTheme="minorHAnsi" w:hAnsiTheme="minorHAnsi" w:cstheme="minorHAnsi"/>
                <w:b/>
                <w:sz w:val="20"/>
                <w:szCs w:val="20"/>
              </w:rPr>
              <w:t>PUNTAJE TOTAL</w:t>
            </w:r>
          </w:p>
        </w:tc>
        <w:tc>
          <w:tcPr>
            <w:tcW w:w="1559" w:type="dxa"/>
          </w:tcPr>
          <w:p w:rsidR="00A93CE5" w:rsidRPr="000A347F" w:rsidRDefault="00A93CE5" w:rsidP="00A93CE5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3163">
              <w:rPr>
                <w:b/>
                <w:bCs/>
                <w:color w:val="000000"/>
                <w:sz w:val="16"/>
                <w:szCs w:val="16"/>
                <w:lang w:eastAsia="es-PE"/>
              </w:rPr>
              <w:t>100%</w:t>
            </w:r>
          </w:p>
        </w:tc>
        <w:tc>
          <w:tcPr>
            <w:tcW w:w="1701" w:type="dxa"/>
          </w:tcPr>
          <w:p w:rsidR="00A93CE5" w:rsidRPr="00EF3163" w:rsidRDefault="00AF6FCC" w:rsidP="00A93CE5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PE"/>
              </w:rPr>
              <w:t>64</w:t>
            </w:r>
          </w:p>
        </w:tc>
        <w:tc>
          <w:tcPr>
            <w:tcW w:w="1701" w:type="dxa"/>
          </w:tcPr>
          <w:p w:rsidR="00A93CE5" w:rsidRPr="00EF3163" w:rsidRDefault="00A93CE5" w:rsidP="00A93CE5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PE"/>
              </w:rPr>
              <w:t>100</w:t>
            </w:r>
          </w:p>
        </w:tc>
      </w:tr>
    </w:tbl>
    <w:p w:rsidR="00C31DD3" w:rsidRPr="000A347F" w:rsidRDefault="00C31DD3" w:rsidP="00C31DD3">
      <w:pPr>
        <w:pStyle w:val="Prrafodelista"/>
        <w:shd w:val="clear" w:color="auto" w:fill="FFFFFF"/>
        <w:tabs>
          <w:tab w:val="left" w:pos="284"/>
        </w:tabs>
        <w:ind w:left="720"/>
        <w:rPr>
          <w:rFonts w:asciiTheme="minorHAnsi" w:hAnsiTheme="minorHAnsi" w:cstheme="minorHAnsi"/>
          <w:sz w:val="20"/>
          <w:szCs w:val="20"/>
        </w:rPr>
      </w:pPr>
    </w:p>
    <w:p w:rsidR="00C31DD3" w:rsidRPr="000A347F" w:rsidRDefault="00C31DD3" w:rsidP="00EC567B">
      <w:pPr>
        <w:pStyle w:val="Prrafodelista"/>
        <w:numPr>
          <w:ilvl w:val="1"/>
          <w:numId w:val="13"/>
        </w:numPr>
        <w:shd w:val="clear" w:color="auto" w:fill="FFFFFF"/>
        <w:tabs>
          <w:tab w:val="left" w:pos="284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A347F">
        <w:rPr>
          <w:rFonts w:asciiTheme="minorHAnsi" w:hAnsiTheme="minorHAnsi" w:cstheme="minorHAnsi"/>
          <w:sz w:val="20"/>
          <w:szCs w:val="20"/>
        </w:rPr>
        <w:t xml:space="preserve">Experiencia en </w:t>
      </w:r>
      <w:r w:rsidR="00565899">
        <w:rPr>
          <w:rFonts w:asciiTheme="minorHAnsi" w:hAnsiTheme="minorHAnsi" w:cstheme="minorHAnsi"/>
          <w:sz w:val="20"/>
          <w:szCs w:val="20"/>
        </w:rPr>
        <w:t>remates</w:t>
      </w:r>
      <w:r w:rsidRPr="000A347F">
        <w:rPr>
          <w:rFonts w:asciiTheme="minorHAnsi" w:hAnsiTheme="minorHAnsi" w:cstheme="minorHAnsi"/>
          <w:sz w:val="20"/>
          <w:szCs w:val="20"/>
        </w:rPr>
        <w:t xml:space="preserve"> de inmuebles</w:t>
      </w:r>
    </w:p>
    <w:p w:rsidR="00C31DD3" w:rsidRPr="000A347F" w:rsidRDefault="00C31DD3" w:rsidP="00C31DD3">
      <w:pPr>
        <w:shd w:val="clear" w:color="auto" w:fill="FFFFFF"/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Ind w:w="1915" w:type="dxa"/>
        <w:tblLook w:val="04A0" w:firstRow="1" w:lastRow="0" w:firstColumn="1" w:lastColumn="0" w:noHBand="0" w:noVBand="1"/>
      </w:tblPr>
      <w:tblGrid>
        <w:gridCol w:w="3892"/>
        <w:gridCol w:w="1658"/>
      </w:tblGrid>
      <w:tr w:rsidR="00C31DD3" w:rsidRPr="000A347F" w:rsidTr="006B3A2F">
        <w:trPr>
          <w:trHeight w:val="309"/>
        </w:trPr>
        <w:tc>
          <w:tcPr>
            <w:tcW w:w="3892" w:type="dxa"/>
            <w:shd w:val="clear" w:color="auto" w:fill="244061" w:themeFill="accent1" w:themeFillShade="80"/>
          </w:tcPr>
          <w:p w:rsidR="00C31DD3" w:rsidRPr="000A347F" w:rsidRDefault="00C31DD3" w:rsidP="001E747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A347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NUMERO DE REMATES</w:t>
            </w:r>
          </w:p>
        </w:tc>
        <w:tc>
          <w:tcPr>
            <w:tcW w:w="1658" w:type="dxa"/>
            <w:shd w:val="clear" w:color="auto" w:fill="244061" w:themeFill="accent1" w:themeFillShade="80"/>
          </w:tcPr>
          <w:p w:rsidR="00C31DD3" w:rsidRPr="000A347F" w:rsidRDefault="00C31DD3" w:rsidP="001E747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A347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PUNTOS</w:t>
            </w:r>
          </w:p>
        </w:tc>
      </w:tr>
      <w:tr w:rsidR="00C31DD3" w:rsidRPr="000A347F" w:rsidTr="00574139">
        <w:trPr>
          <w:trHeight w:val="297"/>
        </w:trPr>
        <w:tc>
          <w:tcPr>
            <w:tcW w:w="3892" w:type="dxa"/>
          </w:tcPr>
          <w:p w:rsidR="00C31DD3" w:rsidRPr="000A347F" w:rsidRDefault="00C31DD3" w:rsidP="00785922">
            <w:pPr>
              <w:pStyle w:val="Prrafodelista"/>
              <w:tabs>
                <w:tab w:val="left" w:pos="28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FE23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785922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1658" w:type="dxa"/>
          </w:tcPr>
          <w:p w:rsidR="00C31DD3" w:rsidRPr="000A347F" w:rsidRDefault="00C31DD3" w:rsidP="00574139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574139" w:rsidRPr="000A347F" w:rsidTr="00574139">
        <w:trPr>
          <w:trHeight w:val="297"/>
        </w:trPr>
        <w:tc>
          <w:tcPr>
            <w:tcW w:w="3892" w:type="dxa"/>
          </w:tcPr>
          <w:p w:rsidR="00574139" w:rsidRPr="000A347F" w:rsidRDefault="00574139" w:rsidP="00574139">
            <w:pPr>
              <w:pStyle w:val="Prrafodelista"/>
              <w:tabs>
                <w:tab w:val="left" w:pos="28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>De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658" w:type="dxa"/>
          </w:tcPr>
          <w:p w:rsidR="00574139" w:rsidRPr="000A347F" w:rsidRDefault="00574139" w:rsidP="00574139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574139" w:rsidRPr="000A347F" w:rsidTr="00574139">
        <w:trPr>
          <w:trHeight w:val="309"/>
        </w:trPr>
        <w:tc>
          <w:tcPr>
            <w:tcW w:w="3892" w:type="dxa"/>
          </w:tcPr>
          <w:p w:rsidR="00574139" w:rsidRPr="000A347F" w:rsidRDefault="00574139" w:rsidP="00574139">
            <w:pPr>
              <w:pStyle w:val="Prrafodelista"/>
              <w:tabs>
                <w:tab w:val="left" w:pos="28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>De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 xml:space="preserve"> a 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58" w:type="dxa"/>
          </w:tcPr>
          <w:p w:rsidR="00574139" w:rsidRPr="000A347F" w:rsidRDefault="00574139" w:rsidP="00574139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574139" w:rsidRPr="000A347F" w:rsidTr="00574139">
        <w:trPr>
          <w:trHeight w:val="297"/>
        </w:trPr>
        <w:tc>
          <w:tcPr>
            <w:tcW w:w="3892" w:type="dxa"/>
          </w:tcPr>
          <w:p w:rsidR="00574139" w:rsidRPr="000A347F" w:rsidRDefault="00574139" w:rsidP="00574139">
            <w:pPr>
              <w:pStyle w:val="Prrafodelista"/>
              <w:tabs>
                <w:tab w:val="left" w:pos="28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 xml:space="preserve">Más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658" w:type="dxa"/>
          </w:tcPr>
          <w:p w:rsidR="00574139" w:rsidRPr="000A347F" w:rsidRDefault="00574139" w:rsidP="00574139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:rsidR="00C31DD3" w:rsidRPr="000A347F" w:rsidRDefault="00C31DD3" w:rsidP="00C31DD3">
      <w:pPr>
        <w:pStyle w:val="Prrafodelista"/>
        <w:shd w:val="clear" w:color="auto" w:fill="FFFFFF"/>
        <w:tabs>
          <w:tab w:val="left" w:pos="284"/>
        </w:tabs>
        <w:ind w:left="720"/>
        <w:rPr>
          <w:rFonts w:asciiTheme="minorHAnsi" w:hAnsiTheme="minorHAnsi" w:cstheme="minorHAnsi"/>
          <w:sz w:val="20"/>
          <w:szCs w:val="20"/>
        </w:rPr>
      </w:pPr>
    </w:p>
    <w:p w:rsidR="00C31DD3" w:rsidRPr="00EC567B" w:rsidRDefault="00C31DD3" w:rsidP="00EC567B">
      <w:pPr>
        <w:pStyle w:val="Prrafodelista"/>
        <w:numPr>
          <w:ilvl w:val="1"/>
          <w:numId w:val="13"/>
        </w:numPr>
        <w:shd w:val="clear" w:color="auto" w:fill="FFFFFF"/>
        <w:tabs>
          <w:tab w:val="left" w:pos="284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C567B">
        <w:rPr>
          <w:rFonts w:asciiTheme="minorHAnsi" w:hAnsiTheme="minorHAnsi" w:cstheme="minorHAnsi"/>
          <w:sz w:val="20"/>
          <w:szCs w:val="20"/>
        </w:rPr>
        <w:t xml:space="preserve">Experiencia en otros tipos de </w:t>
      </w:r>
      <w:r w:rsidR="0093383F" w:rsidRPr="00EC567B">
        <w:rPr>
          <w:rFonts w:asciiTheme="minorHAnsi" w:hAnsiTheme="minorHAnsi" w:cstheme="minorHAnsi"/>
          <w:sz w:val="20"/>
          <w:szCs w:val="20"/>
        </w:rPr>
        <w:t xml:space="preserve">remates  </w:t>
      </w:r>
    </w:p>
    <w:p w:rsidR="00C31DD3" w:rsidRPr="000A347F" w:rsidRDefault="00C31DD3" w:rsidP="00C31DD3">
      <w:pPr>
        <w:pStyle w:val="Prrafodelista"/>
        <w:shd w:val="clear" w:color="auto" w:fill="FFFFFF"/>
        <w:tabs>
          <w:tab w:val="left" w:pos="284"/>
        </w:tabs>
        <w:ind w:left="720"/>
        <w:rPr>
          <w:rFonts w:asciiTheme="minorHAnsi" w:hAnsiTheme="minorHAnsi" w:cstheme="minorHAnsi"/>
          <w:color w:val="333333"/>
          <w:sz w:val="20"/>
          <w:szCs w:val="20"/>
        </w:rPr>
      </w:pPr>
    </w:p>
    <w:tbl>
      <w:tblPr>
        <w:tblStyle w:val="Tablaconcuadrcula"/>
        <w:tblW w:w="5598" w:type="dxa"/>
        <w:tblInd w:w="1839" w:type="dxa"/>
        <w:tblLook w:val="04A0" w:firstRow="1" w:lastRow="0" w:firstColumn="1" w:lastColumn="0" w:noHBand="0" w:noVBand="1"/>
      </w:tblPr>
      <w:tblGrid>
        <w:gridCol w:w="4064"/>
        <w:gridCol w:w="1534"/>
      </w:tblGrid>
      <w:tr w:rsidR="00C31DD3" w:rsidRPr="000A347F" w:rsidTr="006B3A2F">
        <w:trPr>
          <w:trHeight w:val="306"/>
        </w:trPr>
        <w:tc>
          <w:tcPr>
            <w:tcW w:w="4064" w:type="dxa"/>
            <w:shd w:val="clear" w:color="auto" w:fill="244061" w:themeFill="accent1" w:themeFillShade="80"/>
          </w:tcPr>
          <w:p w:rsidR="00C31DD3" w:rsidRPr="000A347F" w:rsidRDefault="00C31DD3" w:rsidP="001E747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A347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NUMERO DE REMATES</w:t>
            </w:r>
          </w:p>
        </w:tc>
        <w:tc>
          <w:tcPr>
            <w:tcW w:w="1534" w:type="dxa"/>
            <w:shd w:val="clear" w:color="auto" w:fill="244061" w:themeFill="accent1" w:themeFillShade="80"/>
          </w:tcPr>
          <w:p w:rsidR="00C31DD3" w:rsidRPr="000A347F" w:rsidRDefault="00C31DD3" w:rsidP="001E747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A347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PUNTOS</w:t>
            </w:r>
          </w:p>
        </w:tc>
      </w:tr>
      <w:tr w:rsidR="00C31DD3" w:rsidRPr="000A347F" w:rsidTr="001E7474">
        <w:trPr>
          <w:trHeight w:val="294"/>
        </w:trPr>
        <w:tc>
          <w:tcPr>
            <w:tcW w:w="4064" w:type="dxa"/>
          </w:tcPr>
          <w:p w:rsidR="00C31DD3" w:rsidRPr="000A347F" w:rsidRDefault="00C31DD3" w:rsidP="00785922">
            <w:pPr>
              <w:pStyle w:val="Prrafodelista"/>
              <w:tabs>
                <w:tab w:val="left" w:pos="28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 xml:space="preserve">De 0 a </w:t>
            </w:r>
            <w:r w:rsidR="00785922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1534" w:type="dxa"/>
          </w:tcPr>
          <w:p w:rsidR="00C31DD3" w:rsidRPr="000A347F" w:rsidRDefault="00574139" w:rsidP="00574139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93CE5" w:rsidRPr="000A347F" w:rsidTr="001E7474">
        <w:trPr>
          <w:trHeight w:val="294"/>
        </w:trPr>
        <w:tc>
          <w:tcPr>
            <w:tcW w:w="4064" w:type="dxa"/>
          </w:tcPr>
          <w:p w:rsidR="00A93CE5" w:rsidRPr="000A347F" w:rsidRDefault="00A93CE5" w:rsidP="00A93CE5">
            <w:pPr>
              <w:pStyle w:val="Prrafodelista"/>
              <w:tabs>
                <w:tab w:val="left" w:pos="28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 xml:space="preserve">De 10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534" w:type="dxa"/>
          </w:tcPr>
          <w:p w:rsidR="00A93CE5" w:rsidRPr="000A347F" w:rsidRDefault="00A93CE5" w:rsidP="00A93CE5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A93CE5" w:rsidRPr="000A347F" w:rsidTr="001E7474">
        <w:trPr>
          <w:trHeight w:val="306"/>
        </w:trPr>
        <w:tc>
          <w:tcPr>
            <w:tcW w:w="4064" w:type="dxa"/>
          </w:tcPr>
          <w:p w:rsidR="00A93CE5" w:rsidRPr="000A347F" w:rsidRDefault="00A93CE5" w:rsidP="00A93CE5">
            <w:pPr>
              <w:pStyle w:val="Prrafodelista"/>
              <w:tabs>
                <w:tab w:val="left" w:pos="28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34" w:type="dxa"/>
          </w:tcPr>
          <w:p w:rsidR="00A93CE5" w:rsidRPr="000A347F" w:rsidRDefault="00A93CE5" w:rsidP="00A93CE5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A93CE5" w:rsidRPr="000A347F" w:rsidTr="001E7474">
        <w:trPr>
          <w:trHeight w:val="294"/>
        </w:trPr>
        <w:tc>
          <w:tcPr>
            <w:tcW w:w="4064" w:type="dxa"/>
          </w:tcPr>
          <w:p w:rsidR="00A93CE5" w:rsidRPr="000A347F" w:rsidRDefault="00A93CE5" w:rsidP="00A93CE5">
            <w:pPr>
              <w:pStyle w:val="Prrafodelista"/>
              <w:tabs>
                <w:tab w:val="left" w:pos="28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347F">
              <w:rPr>
                <w:rFonts w:asciiTheme="minorHAnsi" w:hAnsiTheme="minorHAnsi" w:cstheme="minorHAnsi"/>
                <w:sz w:val="20"/>
                <w:szCs w:val="20"/>
              </w:rPr>
              <w:t xml:space="preserve">Más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34" w:type="dxa"/>
          </w:tcPr>
          <w:p w:rsidR="00A93CE5" w:rsidRPr="000A347F" w:rsidRDefault="00A93CE5" w:rsidP="00A93CE5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</w:tbl>
    <w:p w:rsidR="00C31DD3" w:rsidRDefault="00C31DD3" w:rsidP="00D2201A">
      <w:pPr>
        <w:pStyle w:val="Prrafodelista"/>
        <w:shd w:val="clear" w:color="auto" w:fill="FFFFFF"/>
        <w:ind w:left="405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C31DD3" w:rsidRDefault="00C31DD3" w:rsidP="00D2201A">
      <w:pPr>
        <w:pStyle w:val="Prrafodelista"/>
        <w:shd w:val="clear" w:color="auto" w:fill="FFFFFF"/>
        <w:ind w:left="405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C31DD3" w:rsidRDefault="00C31DD3" w:rsidP="00D2201A">
      <w:pPr>
        <w:pStyle w:val="Prrafodelista"/>
        <w:shd w:val="clear" w:color="auto" w:fill="FFFFFF"/>
        <w:ind w:left="405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BB73CA" w:rsidRPr="00712202" w:rsidRDefault="00BB73CA" w:rsidP="00712202">
      <w:pPr>
        <w:jc w:val="both"/>
        <w:rPr>
          <w:rFonts w:asciiTheme="minorHAnsi" w:hAnsiTheme="minorHAnsi" w:cstheme="minorHAnsi"/>
        </w:rPr>
      </w:pPr>
      <w:r w:rsidRPr="00BB73CA">
        <w:rPr>
          <w:rFonts w:asciiTheme="minorHAnsi" w:hAnsiTheme="minorHAnsi" w:cstheme="minorHAnsi"/>
        </w:rPr>
        <w:lastRenderedPageBreak/>
        <w:t xml:space="preserve">El presente proceso de selección consta de las etapas que se indican en el siguiente cronograma, cada una de las cuales tendrá carácter </w:t>
      </w:r>
      <w:r w:rsidRPr="00BB73CA">
        <w:rPr>
          <w:rFonts w:asciiTheme="minorHAnsi" w:hAnsiTheme="minorHAnsi" w:cstheme="minorHAnsi"/>
          <w:b/>
          <w:u w:val="single"/>
        </w:rPr>
        <w:t>eliminatorio</w:t>
      </w:r>
      <w:r w:rsidRPr="00BB73CA">
        <w:rPr>
          <w:rFonts w:asciiTheme="minorHAnsi" w:hAnsiTheme="minorHAnsi" w:cstheme="minorHAnsi"/>
        </w:rPr>
        <w:t>.</w:t>
      </w:r>
    </w:p>
    <w:p w:rsidR="00BB73CA" w:rsidRPr="000F1CD1" w:rsidRDefault="00BB73CA" w:rsidP="00BB73CA">
      <w:pPr>
        <w:rPr>
          <w:rFonts w:ascii="Arial Narrow" w:hAnsi="Arial Narrow" w:cs="Arial"/>
          <w:sz w:val="20"/>
          <w:szCs w:val="20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6"/>
        <w:gridCol w:w="1633"/>
        <w:gridCol w:w="1843"/>
      </w:tblGrid>
      <w:tr w:rsidR="00BB73CA" w:rsidRPr="000F1CD1" w:rsidTr="006B3A2F">
        <w:trPr>
          <w:trHeight w:val="371"/>
          <w:jc w:val="center"/>
        </w:trPr>
        <w:tc>
          <w:tcPr>
            <w:tcW w:w="5166" w:type="dxa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0F1CD1" w:rsidRDefault="00BB73CA" w:rsidP="001E7474">
            <w:pPr>
              <w:jc w:val="center"/>
              <w:rPr>
                <w:rFonts w:ascii="Arial Narrow" w:hAnsi="Arial Narrow" w:cs="Arial"/>
                <w:color w:val="FFFFFF"/>
                <w:sz w:val="20"/>
                <w:szCs w:val="20"/>
              </w:rPr>
            </w:pPr>
            <w:r w:rsidRPr="000F1CD1">
              <w:rPr>
                <w:rStyle w:val="Textoennegrita"/>
                <w:rFonts w:ascii="Arial Narrow" w:hAnsi="Arial Narrow" w:cs="Arial"/>
                <w:color w:val="FFFFFF"/>
                <w:sz w:val="20"/>
                <w:szCs w:val="20"/>
              </w:rPr>
              <w:t>CONVOCATORIA</w:t>
            </w:r>
          </w:p>
        </w:tc>
        <w:tc>
          <w:tcPr>
            <w:tcW w:w="1633" w:type="dxa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0F1CD1" w:rsidRDefault="00BB73CA" w:rsidP="001E7474">
            <w:pPr>
              <w:jc w:val="center"/>
              <w:rPr>
                <w:rFonts w:ascii="Arial Narrow" w:hAnsi="Arial Narrow" w:cs="Arial"/>
                <w:color w:val="FFFFFF"/>
                <w:sz w:val="20"/>
                <w:szCs w:val="20"/>
              </w:rPr>
            </w:pPr>
            <w:r w:rsidRPr="000F1CD1">
              <w:rPr>
                <w:rStyle w:val="Textoennegrita"/>
                <w:rFonts w:ascii="Arial Narrow" w:hAnsi="Arial Narrow" w:cs="Arial"/>
                <w:color w:val="FFFFFF"/>
                <w:sz w:val="20"/>
                <w:szCs w:val="20"/>
              </w:rPr>
              <w:t>FECHA(*)</w:t>
            </w:r>
          </w:p>
        </w:tc>
        <w:tc>
          <w:tcPr>
            <w:tcW w:w="1843" w:type="dxa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0F1CD1" w:rsidRDefault="00BB73CA" w:rsidP="001E7474">
            <w:pPr>
              <w:jc w:val="center"/>
              <w:rPr>
                <w:rFonts w:ascii="Arial Narrow" w:hAnsi="Arial Narrow" w:cs="Arial"/>
                <w:color w:val="FFFFFF"/>
                <w:sz w:val="20"/>
                <w:szCs w:val="20"/>
              </w:rPr>
            </w:pPr>
            <w:r w:rsidRPr="000F1CD1">
              <w:rPr>
                <w:rStyle w:val="Textoennegrita"/>
                <w:rFonts w:ascii="Arial Narrow" w:hAnsi="Arial Narrow" w:cs="Arial"/>
                <w:color w:val="FFFFFF"/>
                <w:sz w:val="20"/>
                <w:szCs w:val="20"/>
              </w:rPr>
              <w:t>RESPONSABLE</w:t>
            </w:r>
          </w:p>
        </w:tc>
      </w:tr>
      <w:tr w:rsidR="00BB73CA" w:rsidRPr="000F1CD1" w:rsidTr="00712202">
        <w:trPr>
          <w:trHeight w:val="586"/>
          <w:jc w:val="center"/>
        </w:trPr>
        <w:tc>
          <w:tcPr>
            <w:tcW w:w="5166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1E7474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color w:val="333333"/>
                <w:sz w:val="20"/>
                <w:szCs w:val="20"/>
                <w:u w:val="single"/>
              </w:rPr>
              <w:t>Publicación</w:t>
            </w:r>
            <w:r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de la convocatoria en página web de OSINERGMIN (</w:t>
            </w:r>
            <w:hyperlink r:id="rId12" w:history="1">
              <w:r w:rsidRPr="00712202">
                <w:rPr>
                  <w:rStyle w:val="Hipervnculo"/>
                  <w:rFonts w:asciiTheme="minorHAnsi" w:hAnsiTheme="minorHAnsi" w:cstheme="minorHAnsi"/>
                  <w:b/>
                  <w:sz w:val="20"/>
                  <w:szCs w:val="20"/>
                </w:rPr>
                <w:t>www.osinergmin.gob.pe</w:t>
              </w:r>
            </w:hyperlink>
            <w:r w:rsidRPr="00712202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1633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1E7474">
            <w:pPr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2</w:t>
            </w:r>
            <w:r w:rsidR="006542D7"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7</w:t>
            </w:r>
            <w:r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/08/2018</w:t>
            </w:r>
          </w:p>
        </w:tc>
        <w:tc>
          <w:tcPr>
            <w:tcW w:w="1843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6542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sz w:val="20"/>
                <w:szCs w:val="20"/>
              </w:rPr>
              <w:t xml:space="preserve">Gerencia de Administración y Finanzas </w:t>
            </w:r>
          </w:p>
        </w:tc>
      </w:tr>
      <w:tr w:rsidR="00BB73CA" w:rsidRPr="000F1CD1" w:rsidTr="00712202">
        <w:trPr>
          <w:trHeight w:val="302"/>
          <w:jc w:val="center"/>
        </w:trPr>
        <w:tc>
          <w:tcPr>
            <w:tcW w:w="86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1E74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202">
              <w:rPr>
                <w:rStyle w:val="Textoennegrita"/>
                <w:rFonts w:asciiTheme="minorHAnsi" w:hAnsiTheme="minorHAnsi" w:cstheme="minorHAnsi"/>
                <w:i/>
                <w:sz w:val="20"/>
                <w:szCs w:val="20"/>
              </w:rPr>
              <w:t>INICIO DEL PROCESO DE SELECCIÓN</w:t>
            </w:r>
          </w:p>
        </w:tc>
      </w:tr>
      <w:tr w:rsidR="00BB73CA" w:rsidRPr="000F1CD1" w:rsidTr="00712202">
        <w:trPr>
          <w:trHeight w:val="586"/>
          <w:jc w:val="center"/>
        </w:trPr>
        <w:tc>
          <w:tcPr>
            <w:tcW w:w="5166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1E7474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sz w:val="20"/>
                <w:szCs w:val="20"/>
              </w:rPr>
              <w:t>Recepción de postulaciones en Mesa de Partes señaladas</w:t>
            </w:r>
          </w:p>
        </w:tc>
        <w:tc>
          <w:tcPr>
            <w:tcW w:w="1633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1E7474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Del </w:t>
            </w:r>
          </w:p>
          <w:p w:rsidR="00BB73CA" w:rsidRPr="00712202" w:rsidRDefault="00785922" w:rsidP="00785922">
            <w:pPr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29</w:t>
            </w:r>
            <w:r w:rsidR="00BB73CA"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8</w:t>
            </w:r>
            <w:r w:rsidR="00BB73CA"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/2018 al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05</w:t>
            </w:r>
            <w:r w:rsidR="00BB73CA"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/0</w:t>
            </w:r>
            <w:r w:rsidR="006542D7"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9</w:t>
            </w:r>
            <w:r w:rsidR="00BB73CA"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/2018</w:t>
            </w:r>
          </w:p>
        </w:tc>
        <w:tc>
          <w:tcPr>
            <w:tcW w:w="1843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1E74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sz w:val="20"/>
                <w:szCs w:val="20"/>
              </w:rPr>
              <w:t>Postulante</w:t>
            </w:r>
          </w:p>
        </w:tc>
      </w:tr>
      <w:tr w:rsidR="00BB73CA" w:rsidRPr="000F1CD1" w:rsidTr="00712202">
        <w:trPr>
          <w:trHeight w:val="283"/>
          <w:jc w:val="center"/>
        </w:trPr>
        <w:tc>
          <w:tcPr>
            <w:tcW w:w="8642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1E74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202">
              <w:rPr>
                <w:rStyle w:val="Textoennegrita"/>
                <w:rFonts w:asciiTheme="minorHAnsi" w:hAnsiTheme="minorHAnsi" w:cstheme="minorHAnsi"/>
                <w:i/>
                <w:sz w:val="20"/>
                <w:szCs w:val="20"/>
              </w:rPr>
              <w:t>SELECCIÓN</w:t>
            </w:r>
          </w:p>
        </w:tc>
      </w:tr>
      <w:tr w:rsidR="00BB73CA" w:rsidRPr="000F1CD1" w:rsidTr="00712202">
        <w:trPr>
          <w:trHeight w:val="586"/>
          <w:jc w:val="center"/>
        </w:trPr>
        <w:tc>
          <w:tcPr>
            <w:tcW w:w="5166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1E7474">
            <w:pPr>
              <w:rPr>
                <w:rStyle w:val="Textoennegrita"/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12202">
              <w:rPr>
                <w:rStyle w:val="Textoennegrita"/>
                <w:rFonts w:asciiTheme="minorHAnsi" w:hAnsiTheme="minorHAnsi" w:cstheme="minorHAnsi"/>
                <w:color w:val="333333"/>
                <w:sz w:val="20"/>
                <w:szCs w:val="20"/>
              </w:rPr>
              <w:t>Evaluación Curricular (**)</w:t>
            </w:r>
          </w:p>
          <w:p w:rsidR="00BB73CA" w:rsidRPr="00712202" w:rsidRDefault="00BB73CA" w:rsidP="001E7474">
            <w:pPr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i/>
                <w:color w:val="333333"/>
                <w:sz w:val="20"/>
                <w:szCs w:val="20"/>
              </w:rPr>
              <w:t xml:space="preserve">(En esta etapa se evaluará la documentación </w:t>
            </w:r>
            <w:proofErr w:type="spellStart"/>
            <w:r w:rsidRPr="00712202">
              <w:rPr>
                <w:rFonts w:asciiTheme="minorHAnsi" w:hAnsiTheme="minorHAnsi" w:cstheme="minorHAnsi"/>
                <w:i/>
                <w:color w:val="333333"/>
                <w:sz w:val="20"/>
                <w:szCs w:val="20"/>
              </w:rPr>
              <w:t>sustentatoria</w:t>
            </w:r>
            <w:proofErr w:type="spellEnd"/>
            <w:r w:rsidRPr="00712202">
              <w:rPr>
                <w:rFonts w:asciiTheme="minorHAnsi" w:hAnsiTheme="minorHAnsi" w:cstheme="minorHAnsi"/>
                <w:i/>
                <w:color w:val="333333"/>
                <w:sz w:val="20"/>
                <w:szCs w:val="20"/>
              </w:rPr>
              <w:t xml:space="preserve"> de los postulantes).</w:t>
            </w:r>
          </w:p>
        </w:tc>
        <w:tc>
          <w:tcPr>
            <w:tcW w:w="1633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AF6FCC" w:rsidP="001E7474">
            <w:pPr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06</w:t>
            </w:r>
            <w:r w:rsidR="00BB73CA"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/09/2018</w:t>
            </w:r>
          </w:p>
        </w:tc>
        <w:tc>
          <w:tcPr>
            <w:tcW w:w="1843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6542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sz w:val="20"/>
                <w:szCs w:val="20"/>
              </w:rPr>
              <w:t xml:space="preserve">Gerencia de Administración y Finanzas </w:t>
            </w:r>
          </w:p>
        </w:tc>
      </w:tr>
      <w:tr w:rsidR="00BB73CA" w:rsidRPr="000F1CD1" w:rsidTr="00712202">
        <w:trPr>
          <w:trHeight w:val="586"/>
          <w:jc w:val="center"/>
        </w:trPr>
        <w:tc>
          <w:tcPr>
            <w:tcW w:w="5166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1E7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color w:val="333333"/>
                <w:sz w:val="20"/>
                <w:szCs w:val="20"/>
                <w:u w:val="single"/>
              </w:rPr>
              <w:t>Publicación de Resultados</w:t>
            </w:r>
            <w:r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(Apto/No Apto) a la Entrevista Personal en </w:t>
            </w:r>
            <w:hyperlink r:id="rId13" w:history="1">
              <w:r w:rsidRPr="00712202">
                <w:rPr>
                  <w:rStyle w:val="Hipervnculo"/>
                  <w:rFonts w:asciiTheme="minorHAnsi" w:hAnsiTheme="minorHAnsi" w:cstheme="minorHAnsi"/>
                  <w:b/>
                  <w:sz w:val="20"/>
                  <w:szCs w:val="20"/>
                </w:rPr>
                <w:t>www.osinergmin.gob.pe</w:t>
              </w:r>
            </w:hyperlink>
          </w:p>
        </w:tc>
        <w:tc>
          <w:tcPr>
            <w:tcW w:w="1633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1E7474">
            <w:pPr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0</w:t>
            </w:r>
            <w:r w:rsidR="006542D7"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7</w:t>
            </w:r>
            <w:r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/09/2018</w:t>
            </w:r>
          </w:p>
        </w:tc>
        <w:tc>
          <w:tcPr>
            <w:tcW w:w="1843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6542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sz w:val="20"/>
                <w:szCs w:val="20"/>
              </w:rPr>
              <w:t>Gerencia de Administración y Finanzas</w:t>
            </w:r>
            <w:r w:rsidR="006542D7" w:rsidRPr="00712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B73CA" w:rsidRPr="000F1CD1" w:rsidTr="00712202">
        <w:trPr>
          <w:trHeight w:val="455"/>
          <w:jc w:val="center"/>
        </w:trPr>
        <w:tc>
          <w:tcPr>
            <w:tcW w:w="5166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1E7474">
            <w:pPr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</w:p>
          <w:p w:rsidR="00BB73CA" w:rsidRPr="00712202" w:rsidRDefault="00BB73CA" w:rsidP="001E7474">
            <w:pPr>
              <w:rPr>
                <w:rFonts w:asciiTheme="minorHAnsi" w:hAnsiTheme="minorHAnsi" w:cstheme="minorHAnsi"/>
                <w:i/>
                <w:color w:val="333333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 xml:space="preserve">Entrevista Personal </w:t>
            </w:r>
          </w:p>
        </w:tc>
        <w:tc>
          <w:tcPr>
            <w:tcW w:w="1633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6542D7" w:rsidP="001E7474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10</w:t>
            </w:r>
            <w:r w:rsidR="00BB73CA"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/09/2018</w:t>
            </w:r>
          </w:p>
        </w:tc>
        <w:tc>
          <w:tcPr>
            <w:tcW w:w="1843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1E74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sz w:val="20"/>
                <w:szCs w:val="20"/>
              </w:rPr>
              <w:t>Panel de Entrevista</w:t>
            </w:r>
          </w:p>
        </w:tc>
      </w:tr>
      <w:tr w:rsidR="00BB73CA" w:rsidRPr="000F1CD1" w:rsidTr="00712202">
        <w:trPr>
          <w:trHeight w:val="355"/>
          <w:jc w:val="center"/>
        </w:trPr>
        <w:tc>
          <w:tcPr>
            <w:tcW w:w="5166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1E7474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u w:val="single"/>
              </w:rPr>
              <w:t>Publicación de Resultado Final</w:t>
            </w:r>
            <w:r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en </w:t>
            </w:r>
            <w:hyperlink r:id="rId14" w:history="1">
              <w:r w:rsidRPr="00712202">
                <w:rPr>
                  <w:rStyle w:val="Hipervnculo"/>
                  <w:rFonts w:asciiTheme="minorHAnsi" w:hAnsiTheme="minorHAnsi" w:cstheme="minorHAnsi"/>
                  <w:b/>
                  <w:sz w:val="20"/>
                  <w:szCs w:val="20"/>
                </w:rPr>
                <w:t>www.osinergmin.gob.pe</w:t>
              </w:r>
            </w:hyperlink>
          </w:p>
        </w:tc>
        <w:tc>
          <w:tcPr>
            <w:tcW w:w="1633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6542D7" w:rsidP="001E7474">
            <w:pPr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11</w:t>
            </w:r>
            <w:r w:rsidR="00BB73CA"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/09/2018</w:t>
            </w:r>
          </w:p>
        </w:tc>
        <w:tc>
          <w:tcPr>
            <w:tcW w:w="1843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6542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sz w:val="20"/>
                <w:szCs w:val="20"/>
              </w:rPr>
              <w:t>Gerencia de Administración y Finanzas</w:t>
            </w:r>
            <w:r w:rsidR="006542D7" w:rsidRPr="00712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B73CA" w:rsidRPr="000F1CD1" w:rsidTr="00712202">
        <w:trPr>
          <w:trHeight w:val="355"/>
          <w:jc w:val="center"/>
        </w:trPr>
        <w:tc>
          <w:tcPr>
            <w:tcW w:w="5166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1E7474">
            <w:pPr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u w:val="single"/>
              </w:rPr>
            </w:pPr>
            <w:r w:rsidRPr="00712202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u w:val="single"/>
              </w:rPr>
              <w:t>Emisión y notificación de carta al seleccionado (***)</w:t>
            </w:r>
          </w:p>
          <w:p w:rsidR="00BB73CA" w:rsidRPr="00712202" w:rsidRDefault="00BB73CA" w:rsidP="001E7474">
            <w:pPr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1633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6542D7" w:rsidP="001E7474">
            <w:pPr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11</w:t>
            </w:r>
            <w:r w:rsidR="00BB73CA" w:rsidRPr="007122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/09/2018</w:t>
            </w:r>
          </w:p>
        </w:tc>
        <w:tc>
          <w:tcPr>
            <w:tcW w:w="1843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CA" w:rsidRPr="00712202" w:rsidRDefault="00BB73CA" w:rsidP="006542D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712202">
              <w:rPr>
                <w:rFonts w:asciiTheme="minorHAnsi" w:hAnsiTheme="minorHAnsi" w:cstheme="minorHAnsi"/>
                <w:sz w:val="20"/>
                <w:szCs w:val="20"/>
              </w:rPr>
              <w:t xml:space="preserve">Gerencia de Administración y Finanzas </w:t>
            </w:r>
          </w:p>
        </w:tc>
      </w:tr>
    </w:tbl>
    <w:p w:rsidR="00BB73CA" w:rsidRPr="00C91122" w:rsidRDefault="00BB73CA" w:rsidP="00BB73CA">
      <w:pPr>
        <w:shd w:val="clear" w:color="auto" w:fill="FFFFFF"/>
        <w:rPr>
          <w:rFonts w:ascii="Arial Narrow" w:hAnsi="Arial Narrow" w:cs="Arial"/>
          <w:b/>
          <w:i/>
          <w:sz w:val="20"/>
          <w:szCs w:val="20"/>
          <w:lang w:eastAsia="es-PE"/>
        </w:rPr>
      </w:pPr>
    </w:p>
    <w:p w:rsidR="00BB73CA" w:rsidRPr="00712202" w:rsidRDefault="00BB73CA" w:rsidP="00712202">
      <w:pPr>
        <w:shd w:val="clear" w:color="auto" w:fill="FFFFFF"/>
        <w:ind w:left="426" w:hanging="284"/>
        <w:jc w:val="both"/>
        <w:rPr>
          <w:rFonts w:asciiTheme="minorHAnsi" w:hAnsiTheme="minorHAnsi" w:cstheme="minorHAnsi"/>
          <w:b/>
          <w:i/>
          <w:sz w:val="20"/>
          <w:szCs w:val="20"/>
          <w:lang w:eastAsia="es-PE"/>
        </w:rPr>
      </w:pPr>
      <w:r w:rsidRPr="00712202">
        <w:rPr>
          <w:rFonts w:asciiTheme="minorHAnsi" w:hAnsiTheme="minorHAnsi" w:cstheme="minorHAnsi"/>
          <w:b/>
          <w:i/>
          <w:sz w:val="20"/>
          <w:szCs w:val="20"/>
          <w:lang w:eastAsia="es-PE"/>
        </w:rPr>
        <w:t>(*</w:t>
      </w:r>
      <w:proofErr w:type="gramStart"/>
      <w:r w:rsidRPr="00712202">
        <w:rPr>
          <w:rFonts w:asciiTheme="minorHAnsi" w:hAnsiTheme="minorHAnsi" w:cstheme="minorHAnsi"/>
          <w:b/>
          <w:i/>
          <w:sz w:val="20"/>
          <w:szCs w:val="20"/>
          <w:lang w:eastAsia="es-PE"/>
        </w:rPr>
        <w:t>)  El</w:t>
      </w:r>
      <w:proofErr w:type="gramEnd"/>
      <w:r w:rsidRPr="00712202">
        <w:rPr>
          <w:rFonts w:asciiTheme="minorHAnsi" w:hAnsiTheme="minorHAnsi" w:cstheme="minorHAnsi"/>
          <w:b/>
          <w:i/>
          <w:sz w:val="20"/>
          <w:szCs w:val="20"/>
          <w:lang w:eastAsia="es-PE"/>
        </w:rPr>
        <w:t xml:space="preserve"> cronograma adjunto es tentativo, sujeto a variaciones que se darán a conocer oportunamente.  En el aviso de publicación de resultados de cada etapa se anunciará la fecha y hora de la siguiente etapa.  </w:t>
      </w:r>
    </w:p>
    <w:p w:rsidR="00BB73CA" w:rsidRPr="00712202" w:rsidRDefault="00BB73CA" w:rsidP="00712202">
      <w:pPr>
        <w:shd w:val="clear" w:color="auto" w:fill="FFFFFF"/>
        <w:ind w:left="426" w:hanging="284"/>
        <w:jc w:val="both"/>
        <w:rPr>
          <w:rFonts w:asciiTheme="minorHAnsi" w:hAnsiTheme="minorHAnsi" w:cstheme="minorHAnsi"/>
          <w:b/>
          <w:i/>
          <w:sz w:val="20"/>
          <w:szCs w:val="20"/>
          <w:lang w:eastAsia="es-PE"/>
        </w:rPr>
      </w:pPr>
      <w:r w:rsidRPr="00712202">
        <w:rPr>
          <w:rFonts w:asciiTheme="minorHAnsi" w:hAnsiTheme="minorHAnsi" w:cstheme="minorHAnsi"/>
          <w:b/>
          <w:i/>
          <w:sz w:val="20"/>
          <w:szCs w:val="20"/>
          <w:lang w:eastAsia="es-PE"/>
        </w:rPr>
        <w:t>(**</w:t>
      </w:r>
      <w:proofErr w:type="gramStart"/>
      <w:r w:rsidRPr="00712202">
        <w:rPr>
          <w:rFonts w:asciiTheme="minorHAnsi" w:hAnsiTheme="minorHAnsi" w:cstheme="minorHAnsi"/>
          <w:b/>
          <w:i/>
          <w:sz w:val="20"/>
          <w:szCs w:val="20"/>
          <w:lang w:eastAsia="es-PE"/>
        </w:rPr>
        <w:t>)  De</w:t>
      </w:r>
      <w:proofErr w:type="gramEnd"/>
      <w:r w:rsidRPr="00712202">
        <w:rPr>
          <w:rFonts w:asciiTheme="minorHAnsi" w:hAnsiTheme="minorHAnsi" w:cstheme="minorHAnsi"/>
          <w:b/>
          <w:i/>
          <w:sz w:val="20"/>
          <w:szCs w:val="20"/>
          <w:lang w:eastAsia="es-PE"/>
        </w:rPr>
        <w:t xml:space="preserve"> presentarse algún postulante que ha omitido, ocultado o consignado información falsa en el Formato Único de Postulación y en los documentos </w:t>
      </w:r>
      <w:proofErr w:type="spellStart"/>
      <w:r w:rsidRPr="00712202">
        <w:rPr>
          <w:rFonts w:asciiTheme="minorHAnsi" w:hAnsiTheme="minorHAnsi" w:cstheme="minorHAnsi"/>
          <w:b/>
          <w:i/>
          <w:sz w:val="20"/>
          <w:szCs w:val="20"/>
          <w:lang w:eastAsia="es-PE"/>
        </w:rPr>
        <w:t>sustentatorios</w:t>
      </w:r>
      <w:proofErr w:type="spellEnd"/>
      <w:r w:rsidRPr="00712202">
        <w:rPr>
          <w:rFonts w:asciiTheme="minorHAnsi" w:hAnsiTheme="minorHAnsi" w:cstheme="minorHAnsi"/>
          <w:b/>
          <w:i/>
          <w:sz w:val="20"/>
          <w:szCs w:val="20"/>
          <w:lang w:eastAsia="es-PE"/>
        </w:rPr>
        <w:t xml:space="preserve"> quedará eliminado del proceso de selección y se podrá iniciar las acciones administrativas y/o penales que correspondan.  </w:t>
      </w:r>
    </w:p>
    <w:p w:rsidR="00D2201A" w:rsidRDefault="00BB73CA" w:rsidP="00861B7C">
      <w:pPr>
        <w:shd w:val="clear" w:color="auto" w:fill="FFFFFF"/>
        <w:ind w:left="426" w:hanging="284"/>
        <w:jc w:val="both"/>
        <w:rPr>
          <w:rFonts w:asciiTheme="minorHAnsi" w:hAnsiTheme="minorHAnsi" w:cstheme="minorHAnsi"/>
          <w:b/>
          <w:i/>
          <w:sz w:val="20"/>
          <w:szCs w:val="20"/>
          <w:lang w:eastAsia="es-PE"/>
        </w:rPr>
      </w:pPr>
      <w:r w:rsidRPr="00712202">
        <w:rPr>
          <w:rFonts w:asciiTheme="minorHAnsi" w:hAnsiTheme="minorHAnsi" w:cstheme="minorHAnsi"/>
          <w:b/>
          <w:i/>
          <w:sz w:val="20"/>
          <w:szCs w:val="20"/>
          <w:lang w:eastAsia="es-PE"/>
        </w:rPr>
        <w:t>(***) Se comunicará mediante carta al Martillero Público seleccionado que se encuentra APTO para participar en el proceso de remate que programe OSINERGMIN.</w:t>
      </w:r>
    </w:p>
    <w:p w:rsidR="00861B7C" w:rsidRPr="00861B7C" w:rsidRDefault="00861B7C" w:rsidP="00861B7C">
      <w:pPr>
        <w:shd w:val="clear" w:color="auto" w:fill="FFFFFF"/>
        <w:ind w:left="426" w:hanging="284"/>
        <w:jc w:val="both"/>
        <w:rPr>
          <w:rFonts w:asciiTheme="minorHAnsi" w:hAnsiTheme="minorHAnsi" w:cstheme="minorHAnsi"/>
          <w:b/>
          <w:i/>
          <w:sz w:val="20"/>
          <w:szCs w:val="20"/>
          <w:lang w:eastAsia="es-PE"/>
        </w:rPr>
      </w:pPr>
    </w:p>
    <w:p w:rsidR="004F1582" w:rsidRPr="000F5A3B" w:rsidRDefault="003630AC" w:rsidP="000A469C">
      <w:pPr>
        <w:pStyle w:val="Prrafodelista"/>
        <w:numPr>
          <w:ilvl w:val="0"/>
          <w:numId w:val="2"/>
        </w:numPr>
        <w:spacing w:after="120"/>
        <w:ind w:left="364" w:hanging="426"/>
        <w:jc w:val="both"/>
        <w:rPr>
          <w:rFonts w:asciiTheme="minorHAnsi" w:hAnsiTheme="minorHAnsi" w:cstheme="minorHAnsi"/>
        </w:rPr>
      </w:pPr>
      <w:r w:rsidRPr="000F5A3B">
        <w:rPr>
          <w:rFonts w:asciiTheme="minorHAnsi" w:hAnsiTheme="minorHAnsi" w:cstheme="minorHAnsi"/>
          <w:b/>
          <w:lang w:val="es-MX"/>
        </w:rPr>
        <w:t>ENTREGABLE</w:t>
      </w:r>
      <w:r w:rsidR="007C3604" w:rsidRPr="000F5A3B">
        <w:rPr>
          <w:rFonts w:asciiTheme="minorHAnsi" w:hAnsiTheme="minorHAnsi" w:cstheme="minorHAnsi"/>
          <w:b/>
          <w:lang w:val="es-MX"/>
        </w:rPr>
        <w:t>S</w:t>
      </w:r>
    </w:p>
    <w:p w:rsidR="0069696C" w:rsidRDefault="002F3E37" w:rsidP="00147A75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MX"/>
        </w:rPr>
        <w:t>Los entregables que presentará e</w:t>
      </w:r>
      <w:r w:rsidR="007B5AAE" w:rsidRPr="000F5A3B">
        <w:rPr>
          <w:rFonts w:asciiTheme="minorHAnsi" w:hAnsiTheme="minorHAnsi" w:cstheme="minorHAnsi"/>
          <w:lang w:val="es-MX"/>
        </w:rPr>
        <w:t xml:space="preserve">l </w:t>
      </w:r>
      <w:r w:rsidR="00A72C66">
        <w:rPr>
          <w:rFonts w:asciiTheme="minorHAnsi" w:hAnsiTheme="minorHAnsi" w:cstheme="minorHAnsi"/>
          <w:lang w:val="es-MX"/>
        </w:rPr>
        <w:t>Martillero Público</w:t>
      </w:r>
      <w:r w:rsidR="004F1582" w:rsidRPr="000F5A3B">
        <w:rPr>
          <w:rFonts w:asciiTheme="minorHAnsi" w:hAnsiTheme="minorHAnsi" w:cstheme="minorHAnsi"/>
          <w:lang w:val="es-MX"/>
        </w:rPr>
        <w:t xml:space="preserve"> </w:t>
      </w:r>
      <w:r w:rsidR="009F59F5" w:rsidRPr="000F5A3B">
        <w:rPr>
          <w:rFonts w:asciiTheme="minorHAnsi" w:hAnsiTheme="minorHAnsi" w:cstheme="minorHAnsi"/>
        </w:rPr>
        <w:t>consisten</w:t>
      </w:r>
      <w:r w:rsidR="004F1582" w:rsidRPr="000F5A3B">
        <w:rPr>
          <w:rFonts w:asciiTheme="minorHAnsi" w:hAnsiTheme="minorHAnsi" w:cstheme="minorHAnsi"/>
        </w:rPr>
        <w:t xml:space="preserve"> en </w:t>
      </w:r>
      <w:r w:rsidR="00EB2A57">
        <w:rPr>
          <w:rFonts w:asciiTheme="minorHAnsi" w:hAnsiTheme="minorHAnsi" w:cstheme="minorHAnsi"/>
        </w:rPr>
        <w:t>i</w:t>
      </w:r>
      <w:r w:rsidR="004F1582" w:rsidRPr="000F5A3B">
        <w:rPr>
          <w:rFonts w:asciiTheme="minorHAnsi" w:hAnsiTheme="minorHAnsi" w:cstheme="minorHAnsi"/>
        </w:rPr>
        <w:t>nforme</w:t>
      </w:r>
      <w:r w:rsidR="00EB2A57">
        <w:rPr>
          <w:rFonts w:asciiTheme="minorHAnsi" w:hAnsiTheme="minorHAnsi" w:cstheme="minorHAnsi"/>
        </w:rPr>
        <w:t xml:space="preserve">s sobre actos de </w:t>
      </w:r>
      <w:r w:rsidR="007B5AAE" w:rsidRPr="000F5A3B">
        <w:rPr>
          <w:rFonts w:asciiTheme="minorHAnsi" w:hAnsiTheme="minorHAnsi" w:cstheme="minorHAnsi"/>
        </w:rPr>
        <w:t>remate</w:t>
      </w:r>
      <w:r w:rsidR="00EB2A57">
        <w:rPr>
          <w:rFonts w:asciiTheme="minorHAnsi" w:hAnsiTheme="minorHAnsi" w:cstheme="minorHAnsi"/>
        </w:rPr>
        <w:t xml:space="preserve"> público</w:t>
      </w:r>
      <w:r>
        <w:rPr>
          <w:rFonts w:asciiTheme="minorHAnsi" w:hAnsiTheme="minorHAnsi" w:cstheme="minorHAnsi"/>
        </w:rPr>
        <w:t xml:space="preserve"> a los cuales deberá acompañar </w:t>
      </w:r>
      <w:r w:rsidR="00BF1B6D">
        <w:rPr>
          <w:rFonts w:asciiTheme="minorHAnsi" w:hAnsiTheme="minorHAnsi" w:cstheme="minorHAnsi"/>
        </w:rPr>
        <w:t xml:space="preserve">según corresponda, </w:t>
      </w:r>
      <w:r>
        <w:rPr>
          <w:rFonts w:asciiTheme="minorHAnsi" w:hAnsiTheme="minorHAnsi" w:cstheme="minorHAnsi"/>
        </w:rPr>
        <w:t>la</w:t>
      </w:r>
      <w:r w:rsidR="0010544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respectiva</w:t>
      </w:r>
      <w:r w:rsidR="0010544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Acta</w:t>
      </w:r>
      <w:r w:rsidR="00BF1B6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de Remate</w:t>
      </w:r>
      <w:r w:rsidR="00BF1B6D">
        <w:rPr>
          <w:rFonts w:asciiTheme="minorHAnsi" w:hAnsiTheme="minorHAnsi" w:cstheme="minorHAnsi"/>
        </w:rPr>
        <w:t>, Pólizas de A</w:t>
      </w:r>
      <w:r w:rsidR="0010544E">
        <w:rPr>
          <w:rFonts w:asciiTheme="minorHAnsi" w:hAnsiTheme="minorHAnsi" w:cstheme="minorHAnsi"/>
        </w:rPr>
        <w:t>djudicación</w:t>
      </w:r>
      <w:r w:rsidR="00BF1B6D">
        <w:rPr>
          <w:rFonts w:asciiTheme="minorHAnsi" w:hAnsiTheme="minorHAnsi" w:cstheme="minorHAnsi"/>
        </w:rPr>
        <w:t xml:space="preserve"> y Liquidación de montos entregados por el adjudicatario</w:t>
      </w:r>
      <w:r w:rsidR="001D534B" w:rsidRPr="000F5A3B">
        <w:rPr>
          <w:rFonts w:asciiTheme="minorHAnsi" w:hAnsiTheme="minorHAnsi" w:cstheme="minorHAnsi"/>
        </w:rPr>
        <w:t xml:space="preserve">, </w:t>
      </w:r>
      <w:r w:rsidR="00EB2A57">
        <w:rPr>
          <w:rFonts w:asciiTheme="minorHAnsi" w:hAnsiTheme="minorHAnsi" w:cstheme="minorHAnsi"/>
        </w:rPr>
        <w:t>los</w:t>
      </w:r>
      <w:r w:rsidR="001D534B" w:rsidRPr="000F5A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referidos informes </w:t>
      </w:r>
      <w:r w:rsidR="001D534B" w:rsidRPr="000F5A3B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>presenta</w:t>
      </w:r>
      <w:r w:rsidR="001D534B" w:rsidRPr="000F5A3B">
        <w:rPr>
          <w:rFonts w:asciiTheme="minorHAnsi" w:hAnsiTheme="minorHAnsi" w:cstheme="minorHAnsi"/>
        </w:rPr>
        <w:t>rá</w:t>
      </w:r>
      <w:r w:rsidR="00EB2A57">
        <w:rPr>
          <w:rFonts w:asciiTheme="minorHAnsi" w:hAnsiTheme="minorHAnsi" w:cstheme="minorHAnsi"/>
        </w:rPr>
        <w:t>n</w:t>
      </w:r>
      <w:r w:rsidR="001D534B" w:rsidRPr="000F5A3B">
        <w:rPr>
          <w:rFonts w:asciiTheme="minorHAnsi" w:hAnsiTheme="minorHAnsi" w:cstheme="minorHAnsi"/>
        </w:rPr>
        <w:t xml:space="preserve"> </w:t>
      </w:r>
      <w:r w:rsidR="00147A75">
        <w:rPr>
          <w:rFonts w:asciiTheme="minorHAnsi" w:hAnsiTheme="minorHAnsi" w:cstheme="minorHAnsi"/>
        </w:rPr>
        <w:t xml:space="preserve">dentro del </w:t>
      </w:r>
      <w:r w:rsidR="00A962BA">
        <w:rPr>
          <w:rFonts w:asciiTheme="minorHAnsi" w:hAnsiTheme="minorHAnsi" w:cstheme="minorHAnsi"/>
        </w:rPr>
        <w:t>quinto</w:t>
      </w:r>
      <w:r w:rsidR="00147A75">
        <w:rPr>
          <w:rFonts w:asciiTheme="minorHAnsi" w:hAnsiTheme="minorHAnsi" w:cstheme="minorHAnsi"/>
        </w:rPr>
        <w:t xml:space="preserve"> día hábil de realizado </w:t>
      </w:r>
      <w:r w:rsidR="00EB2A57">
        <w:rPr>
          <w:rFonts w:asciiTheme="minorHAnsi" w:hAnsiTheme="minorHAnsi" w:cstheme="minorHAnsi"/>
        </w:rPr>
        <w:t>cada</w:t>
      </w:r>
      <w:r w:rsidR="00147A75">
        <w:rPr>
          <w:rFonts w:asciiTheme="minorHAnsi" w:hAnsiTheme="minorHAnsi" w:cstheme="minorHAnsi"/>
        </w:rPr>
        <w:t xml:space="preserve"> remate,</w:t>
      </w:r>
      <w:r w:rsidR="001D534B" w:rsidRPr="000F5A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plazo que se computará </w:t>
      </w:r>
      <w:r w:rsidR="001D534B" w:rsidRPr="000F5A3B">
        <w:rPr>
          <w:rFonts w:asciiTheme="minorHAnsi" w:hAnsiTheme="minorHAnsi" w:cstheme="minorHAnsi"/>
        </w:rPr>
        <w:t xml:space="preserve">a partir del día siguiente </w:t>
      </w:r>
      <w:r w:rsidR="00EB2A57">
        <w:rPr>
          <w:rFonts w:asciiTheme="minorHAnsi" w:hAnsiTheme="minorHAnsi" w:cstheme="minorHAnsi"/>
        </w:rPr>
        <w:t xml:space="preserve">que </w:t>
      </w:r>
      <w:r>
        <w:rPr>
          <w:rFonts w:asciiTheme="minorHAnsi" w:hAnsiTheme="minorHAnsi" w:cstheme="minorHAnsi"/>
        </w:rPr>
        <w:t xml:space="preserve">éste </w:t>
      </w:r>
      <w:r w:rsidR="00EB2A57">
        <w:rPr>
          <w:rFonts w:asciiTheme="minorHAnsi" w:hAnsiTheme="minorHAnsi" w:cstheme="minorHAnsi"/>
        </w:rPr>
        <w:t>se</w:t>
      </w:r>
      <w:r w:rsidR="001D534B" w:rsidRPr="000F5A3B">
        <w:rPr>
          <w:rFonts w:asciiTheme="minorHAnsi" w:hAnsiTheme="minorHAnsi" w:cstheme="minorHAnsi"/>
        </w:rPr>
        <w:t xml:space="preserve"> </w:t>
      </w:r>
      <w:r w:rsidR="007B5AAE" w:rsidRPr="000F5A3B">
        <w:rPr>
          <w:rFonts w:asciiTheme="minorHAnsi" w:hAnsiTheme="minorHAnsi" w:cstheme="minorHAnsi"/>
        </w:rPr>
        <w:t>llev</w:t>
      </w:r>
      <w:r w:rsidR="00EB2A57">
        <w:rPr>
          <w:rFonts w:asciiTheme="minorHAnsi" w:hAnsiTheme="minorHAnsi" w:cstheme="minorHAnsi"/>
        </w:rPr>
        <w:t>e a</w:t>
      </w:r>
      <w:r w:rsidR="007B5AAE" w:rsidRPr="000F5A3B">
        <w:rPr>
          <w:rFonts w:asciiTheme="minorHAnsi" w:hAnsiTheme="minorHAnsi" w:cstheme="minorHAnsi"/>
        </w:rPr>
        <w:t xml:space="preserve"> cabo</w:t>
      </w:r>
      <w:r w:rsidR="00EB2A57">
        <w:rPr>
          <w:rFonts w:asciiTheme="minorHAnsi" w:hAnsiTheme="minorHAnsi" w:cstheme="minorHAnsi"/>
        </w:rPr>
        <w:t>.</w:t>
      </w:r>
      <w:r w:rsidR="007B5AAE" w:rsidRPr="000F5A3B">
        <w:rPr>
          <w:rFonts w:asciiTheme="minorHAnsi" w:hAnsiTheme="minorHAnsi" w:cstheme="minorHAnsi"/>
        </w:rPr>
        <w:t xml:space="preserve"> </w:t>
      </w:r>
    </w:p>
    <w:p w:rsidR="00147A75" w:rsidRPr="000F5A3B" w:rsidRDefault="00147A75" w:rsidP="00147A75">
      <w:pPr>
        <w:pStyle w:val="Prrafodelista"/>
        <w:ind w:left="363"/>
        <w:jc w:val="both"/>
        <w:rPr>
          <w:rFonts w:asciiTheme="minorHAnsi" w:hAnsiTheme="minorHAnsi" w:cstheme="minorHAnsi"/>
        </w:rPr>
      </w:pPr>
    </w:p>
    <w:p w:rsidR="009F59F5" w:rsidRDefault="001D534B" w:rsidP="00147A75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color w:val="0D0D0D"/>
        </w:rPr>
      </w:pPr>
      <w:r w:rsidRPr="000F5A3B">
        <w:rPr>
          <w:rFonts w:asciiTheme="minorHAnsi" w:hAnsiTheme="minorHAnsi" w:cstheme="minorHAnsi"/>
          <w:color w:val="0D0D0D"/>
        </w:rPr>
        <w:t xml:space="preserve">El </w:t>
      </w:r>
      <w:r w:rsidR="0098437F">
        <w:rPr>
          <w:rFonts w:asciiTheme="minorHAnsi" w:hAnsiTheme="minorHAnsi" w:cstheme="minorHAnsi"/>
          <w:color w:val="0D0D0D"/>
        </w:rPr>
        <w:t>entregable se presenta por M</w:t>
      </w:r>
      <w:r w:rsidR="009F59F5" w:rsidRPr="000F5A3B">
        <w:rPr>
          <w:rFonts w:asciiTheme="minorHAnsi" w:hAnsiTheme="minorHAnsi" w:cstheme="minorHAnsi"/>
          <w:color w:val="0D0D0D"/>
        </w:rPr>
        <w:t xml:space="preserve">esa de </w:t>
      </w:r>
      <w:r w:rsidR="0098437F">
        <w:rPr>
          <w:rFonts w:asciiTheme="minorHAnsi" w:hAnsiTheme="minorHAnsi" w:cstheme="minorHAnsi"/>
          <w:color w:val="0D0D0D"/>
        </w:rPr>
        <w:t>P</w:t>
      </w:r>
      <w:r w:rsidR="009F59F5" w:rsidRPr="000F5A3B">
        <w:rPr>
          <w:rFonts w:asciiTheme="minorHAnsi" w:hAnsiTheme="minorHAnsi" w:cstheme="minorHAnsi"/>
          <w:color w:val="0D0D0D"/>
        </w:rPr>
        <w:t>artes de Osinergmin, dirigido a</w:t>
      </w:r>
      <w:r w:rsidR="00FE0CC1" w:rsidRPr="000F5A3B">
        <w:rPr>
          <w:rFonts w:asciiTheme="minorHAnsi" w:hAnsiTheme="minorHAnsi" w:cstheme="minorHAnsi"/>
          <w:color w:val="0D0D0D"/>
        </w:rPr>
        <w:t xml:space="preserve"> </w:t>
      </w:r>
      <w:r w:rsidR="009F59F5" w:rsidRPr="000F5A3B">
        <w:rPr>
          <w:rFonts w:asciiTheme="minorHAnsi" w:hAnsiTheme="minorHAnsi" w:cstheme="minorHAnsi"/>
          <w:color w:val="0D0D0D"/>
        </w:rPr>
        <w:t>l</w:t>
      </w:r>
      <w:r w:rsidR="00FE0CC1" w:rsidRPr="000F5A3B">
        <w:rPr>
          <w:rFonts w:asciiTheme="minorHAnsi" w:hAnsiTheme="minorHAnsi" w:cstheme="minorHAnsi"/>
          <w:color w:val="0D0D0D"/>
        </w:rPr>
        <w:t>a</w:t>
      </w:r>
      <w:r w:rsidR="009F59F5" w:rsidRPr="000F5A3B">
        <w:rPr>
          <w:rFonts w:asciiTheme="minorHAnsi" w:hAnsiTheme="minorHAnsi" w:cstheme="minorHAnsi"/>
          <w:color w:val="0D0D0D"/>
        </w:rPr>
        <w:t xml:space="preserve"> </w:t>
      </w:r>
      <w:r w:rsidR="007D4617" w:rsidRPr="000F5A3B">
        <w:rPr>
          <w:rFonts w:asciiTheme="minorHAnsi" w:hAnsiTheme="minorHAnsi" w:cstheme="minorHAnsi"/>
          <w:color w:val="0D0D0D"/>
        </w:rPr>
        <w:t xml:space="preserve">Unidad de </w:t>
      </w:r>
      <w:r w:rsidR="00147A75">
        <w:rPr>
          <w:rFonts w:asciiTheme="minorHAnsi" w:hAnsiTheme="minorHAnsi" w:cstheme="minorHAnsi"/>
          <w:color w:val="0D0D0D"/>
        </w:rPr>
        <w:t>Administración Tributaria y Gestión de C</w:t>
      </w:r>
      <w:r w:rsidR="007D4617" w:rsidRPr="000F5A3B">
        <w:rPr>
          <w:rFonts w:asciiTheme="minorHAnsi" w:hAnsiTheme="minorHAnsi" w:cstheme="minorHAnsi"/>
          <w:color w:val="0D0D0D"/>
        </w:rPr>
        <w:t xml:space="preserve">obranza </w:t>
      </w:r>
      <w:r w:rsidR="009F59F5" w:rsidRPr="000F5A3B">
        <w:rPr>
          <w:rFonts w:asciiTheme="minorHAnsi" w:hAnsiTheme="minorHAnsi" w:cstheme="minorHAnsi"/>
          <w:color w:val="0D0D0D"/>
        </w:rPr>
        <w:t>de la Gerencia de Administración y Finanzas (</w:t>
      </w:r>
      <w:r w:rsidR="00FE0CC1" w:rsidRPr="000F5A3B">
        <w:rPr>
          <w:rFonts w:asciiTheme="minorHAnsi" w:hAnsiTheme="minorHAnsi" w:cstheme="minorHAnsi"/>
          <w:color w:val="0D0D0D"/>
        </w:rPr>
        <w:t>UATGC</w:t>
      </w:r>
      <w:r w:rsidR="00147A75">
        <w:rPr>
          <w:rFonts w:asciiTheme="minorHAnsi" w:hAnsiTheme="minorHAnsi" w:cstheme="minorHAnsi"/>
          <w:color w:val="0D0D0D"/>
        </w:rPr>
        <w:t xml:space="preserve"> - GAF), debidamente s</w:t>
      </w:r>
      <w:r w:rsidR="009F59F5" w:rsidRPr="000F5A3B">
        <w:rPr>
          <w:rFonts w:asciiTheme="minorHAnsi" w:hAnsiTheme="minorHAnsi" w:cstheme="minorHAnsi"/>
          <w:color w:val="0D0D0D"/>
        </w:rPr>
        <w:t xml:space="preserve">uscrito por el </w:t>
      </w:r>
      <w:r w:rsidR="00147A75">
        <w:rPr>
          <w:rFonts w:asciiTheme="minorHAnsi" w:hAnsiTheme="minorHAnsi" w:cstheme="minorHAnsi"/>
          <w:lang w:val="es-MX"/>
        </w:rPr>
        <w:t>Martillero Público</w:t>
      </w:r>
      <w:r w:rsidR="009F59F5" w:rsidRPr="000F5A3B">
        <w:rPr>
          <w:rFonts w:asciiTheme="minorHAnsi" w:hAnsiTheme="minorHAnsi" w:cstheme="minorHAnsi"/>
          <w:color w:val="0D0D0D"/>
        </w:rPr>
        <w:t>.</w:t>
      </w:r>
    </w:p>
    <w:p w:rsidR="000B3E5B" w:rsidRPr="000B3E5B" w:rsidRDefault="00651A4F" w:rsidP="000B3E5B">
      <w:pPr>
        <w:pStyle w:val="Prrafodelista"/>
        <w:rPr>
          <w:rFonts w:asciiTheme="minorHAnsi" w:hAnsiTheme="minorHAnsi" w:cstheme="minorHAnsi"/>
          <w:color w:val="0D0D0D"/>
        </w:rPr>
      </w:pPr>
      <w:r>
        <w:rPr>
          <w:rFonts w:asciiTheme="minorHAnsi" w:hAnsiTheme="minorHAnsi" w:cstheme="minorHAnsi"/>
          <w:color w:val="0D0D0D"/>
        </w:rPr>
        <w:t xml:space="preserve"> </w:t>
      </w:r>
    </w:p>
    <w:p w:rsidR="00BF5044" w:rsidRPr="000B3E5B" w:rsidRDefault="00BF5044" w:rsidP="000B3E5B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color w:val="0D0D0D"/>
        </w:rPr>
      </w:pPr>
      <w:r w:rsidRPr="000B3E5B">
        <w:rPr>
          <w:rFonts w:asciiTheme="minorHAnsi" w:hAnsiTheme="minorHAnsi" w:cstheme="minorHAnsi"/>
          <w:color w:val="0D0D0D"/>
        </w:rPr>
        <w:t>Al quinto día</w:t>
      </w:r>
      <w:r w:rsidR="00AC15FE">
        <w:rPr>
          <w:rFonts w:asciiTheme="minorHAnsi" w:hAnsiTheme="minorHAnsi" w:cstheme="minorHAnsi"/>
          <w:color w:val="0D0D0D"/>
        </w:rPr>
        <w:t xml:space="preserve"> hábil</w:t>
      </w:r>
      <w:r w:rsidR="00A962BA" w:rsidRPr="000B3E5B">
        <w:rPr>
          <w:rFonts w:asciiTheme="minorHAnsi" w:hAnsiTheme="minorHAnsi" w:cstheme="minorHAnsi"/>
          <w:color w:val="0D0D0D"/>
        </w:rPr>
        <w:t xml:space="preserve"> también deberá </w:t>
      </w:r>
      <w:r w:rsidR="00EB2A57" w:rsidRPr="000B3E5B">
        <w:rPr>
          <w:rFonts w:asciiTheme="minorHAnsi" w:hAnsiTheme="minorHAnsi" w:cstheme="minorHAnsi"/>
          <w:color w:val="0D0D0D"/>
        </w:rPr>
        <w:t>entregar el monto obtenido resultado del remate</w:t>
      </w:r>
      <w:r w:rsidR="003A2C2B" w:rsidRPr="000B3E5B">
        <w:rPr>
          <w:rFonts w:asciiTheme="minorHAnsi" w:hAnsiTheme="minorHAnsi" w:cstheme="minorHAnsi"/>
          <w:color w:val="0D0D0D"/>
        </w:rPr>
        <w:t>, conjuntamente con la liquidación de los montos entregados por el</w:t>
      </w:r>
      <w:r w:rsidR="000B3E5B">
        <w:rPr>
          <w:rFonts w:asciiTheme="minorHAnsi" w:hAnsiTheme="minorHAnsi" w:cstheme="minorHAnsi"/>
          <w:color w:val="0D0D0D"/>
        </w:rPr>
        <w:t xml:space="preserve"> </w:t>
      </w:r>
      <w:r w:rsidR="000B3E5B">
        <w:rPr>
          <w:rFonts w:asciiTheme="minorHAnsi" w:hAnsiTheme="minorHAnsi" w:cstheme="minorHAnsi"/>
          <w:color w:val="0D0D0D"/>
        </w:rPr>
        <w:lastRenderedPageBreak/>
        <w:t xml:space="preserve">adjudicatario todos los cuales, según corresponda, </w:t>
      </w:r>
      <w:r w:rsidR="003A2C2B" w:rsidRPr="000B3E5B">
        <w:rPr>
          <w:rFonts w:asciiTheme="minorHAnsi" w:hAnsiTheme="minorHAnsi" w:cstheme="minorHAnsi"/>
          <w:color w:val="0D0D0D"/>
        </w:rPr>
        <w:t>deberán encontrarse contenidos en cheques a la orden de Osinergmi</w:t>
      </w:r>
      <w:r w:rsidR="000B3E5B">
        <w:rPr>
          <w:rFonts w:asciiTheme="minorHAnsi" w:hAnsiTheme="minorHAnsi" w:cstheme="minorHAnsi"/>
          <w:color w:val="0D0D0D"/>
        </w:rPr>
        <w:t xml:space="preserve">n, </w:t>
      </w:r>
      <w:proofErr w:type="spellStart"/>
      <w:r w:rsidR="000B3E5B">
        <w:rPr>
          <w:rFonts w:asciiTheme="minorHAnsi" w:hAnsiTheme="minorHAnsi" w:cstheme="minorHAnsi"/>
          <w:color w:val="0D0D0D"/>
        </w:rPr>
        <w:t>Sunarp</w:t>
      </w:r>
      <w:proofErr w:type="spellEnd"/>
      <w:r w:rsidR="000B3E5B">
        <w:rPr>
          <w:rFonts w:asciiTheme="minorHAnsi" w:hAnsiTheme="minorHAnsi" w:cstheme="minorHAnsi"/>
          <w:color w:val="0D0D0D"/>
        </w:rPr>
        <w:t xml:space="preserve"> - Sede Lima, y </w:t>
      </w:r>
      <w:proofErr w:type="spellStart"/>
      <w:r w:rsidR="000B3E5B">
        <w:rPr>
          <w:rFonts w:asciiTheme="minorHAnsi" w:hAnsiTheme="minorHAnsi" w:cstheme="minorHAnsi"/>
          <w:color w:val="0D0D0D"/>
        </w:rPr>
        <w:t>Sunat</w:t>
      </w:r>
      <w:proofErr w:type="spellEnd"/>
      <w:r w:rsidRPr="000F5A3B">
        <w:t>.</w:t>
      </w:r>
    </w:p>
    <w:p w:rsidR="00BF5044" w:rsidRPr="000F5A3B" w:rsidRDefault="00BF5044" w:rsidP="009F59F5">
      <w:pPr>
        <w:tabs>
          <w:tab w:val="left" w:pos="-720"/>
          <w:tab w:val="left" w:pos="0"/>
        </w:tabs>
        <w:suppressAutoHyphens/>
        <w:ind w:left="426"/>
        <w:contextualSpacing/>
        <w:jc w:val="both"/>
        <w:rPr>
          <w:rFonts w:asciiTheme="minorHAnsi" w:hAnsiTheme="minorHAnsi" w:cstheme="minorHAnsi"/>
          <w:color w:val="0D0D0D"/>
        </w:rPr>
      </w:pPr>
    </w:p>
    <w:p w:rsidR="00144957" w:rsidRPr="002F3E37" w:rsidRDefault="00144957" w:rsidP="002F3E37">
      <w:pPr>
        <w:tabs>
          <w:tab w:val="left" w:pos="-720"/>
          <w:tab w:val="left" w:pos="0"/>
        </w:tabs>
        <w:suppressAutoHyphens/>
        <w:contextualSpacing/>
        <w:jc w:val="both"/>
        <w:rPr>
          <w:rFonts w:asciiTheme="minorHAnsi" w:hAnsiTheme="minorHAnsi" w:cstheme="minorHAnsi"/>
          <w:color w:val="0D0D0D"/>
        </w:rPr>
      </w:pPr>
      <w:r w:rsidRPr="002F3E37">
        <w:rPr>
          <w:rFonts w:asciiTheme="minorHAnsi" w:hAnsiTheme="minorHAnsi" w:cstheme="minorHAnsi"/>
          <w:color w:val="0D0D0D"/>
        </w:rPr>
        <w:t xml:space="preserve">En el caso el adjudicatario no pague el total del valor del bien, </w:t>
      </w:r>
      <w:r w:rsidR="002F3E37">
        <w:rPr>
          <w:rFonts w:asciiTheme="minorHAnsi" w:hAnsiTheme="minorHAnsi" w:cstheme="minorHAnsi"/>
          <w:color w:val="0D0D0D"/>
        </w:rPr>
        <w:t xml:space="preserve">el Martillero Público lo </w:t>
      </w:r>
      <w:r w:rsidRPr="002F3E37">
        <w:rPr>
          <w:rFonts w:asciiTheme="minorHAnsi" w:hAnsiTheme="minorHAnsi" w:cstheme="minorHAnsi"/>
          <w:color w:val="0D0D0D"/>
        </w:rPr>
        <w:t xml:space="preserve">deberá informar </w:t>
      </w:r>
      <w:r w:rsidR="002F3E37">
        <w:rPr>
          <w:rFonts w:asciiTheme="minorHAnsi" w:hAnsiTheme="minorHAnsi" w:cstheme="minorHAnsi"/>
          <w:color w:val="0D0D0D"/>
        </w:rPr>
        <w:t>cumpliendo con</w:t>
      </w:r>
      <w:r w:rsidR="00BF5044" w:rsidRPr="002F3E37">
        <w:rPr>
          <w:rFonts w:asciiTheme="minorHAnsi" w:hAnsiTheme="minorHAnsi" w:cstheme="minorHAnsi"/>
          <w:color w:val="0D0D0D"/>
        </w:rPr>
        <w:t xml:space="preserve"> entregar a</w:t>
      </w:r>
      <w:r w:rsidR="00087AB2">
        <w:rPr>
          <w:rFonts w:asciiTheme="minorHAnsi" w:hAnsiTheme="minorHAnsi" w:cstheme="minorHAnsi"/>
          <w:color w:val="0D0D0D"/>
        </w:rPr>
        <w:t xml:space="preserve"> el</w:t>
      </w:r>
      <w:r w:rsidR="00BF5044" w:rsidRPr="002F3E37">
        <w:rPr>
          <w:rFonts w:asciiTheme="minorHAnsi" w:hAnsiTheme="minorHAnsi" w:cstheme="minorHAnsi"/>
          <w:color w:val="0D0D0D"/>
        </w:rPr>
        <w:t xml:space="preserve"> Osinergmin</w:t>
      </w:r>
      <w:r w:rsidR="00BB1224">
        <w:rPr>
          <w:rFonts w:asciiTheme="minorHAnsi" w:hAnsiTheme="minorHAnsi" w:cstheme="minorHAnsi"/>
          <w:color w:val="0D0D0D"/>
        </w:rPr>
        <w:t xml:space="preserve"> el </w:t>
      </w:r>
      <w:r w:rsidR="00BB1224" w:rsidRPr="00087AB2">
        <w:rPr>
          <w:rFonts w:asciiTheme="minorHAnsi" w:hAnsiTheme="minorHAnsi" w:cstheme="minorHAnsi"/>
          <w:color w:val="0D0D0D"/>
        </w:rPr>
        <w:t>oblaje</w:t>
      </w:r>
      <w:r w:rsidR="00BB1224">
        <w:rPr>
          <w:rFonts w:asciiTheme="minorHAnsi" w:hAnsiTheme="minorHAnsi" w:cstheme="minorHAnsi"/>
          <w:color w:val="0D0D0D"/>
        </w:rPr>
        <w:t xml:space="preserve"> </w:t>
      </w:r>
      <w:r w:rsidR="00BF5044" w:rsidRPr="002F3E37">
        <w:rPr>
          <w:rFonts w:asciiTheme="minorHAnsi" w:hAnsiTheme="minorHAnsi" w:cstheme="minorHAnsi"/>
          <w:color w:val="0D0D0D"/>
        </w:rPr>
        <w:t>depositad</w:t>
      </w:r>
      <w:r w:rsidR="00BB1224">
        <w:rPr>
          <w:rFonts w:asciiTheme="minorHAnsi" w:hAnsiTheme="minorHAnsi" w:cstheme="minorHAnsi"/>
          <w:color w:val="0D0D0D"/>
        </w:rPr>
        <w:t>o</w:t>
      </w:r>
      <w:r w:rsidR="00BF5044" w:rsidRPr="002F3E37">
        <w:rPr>
          <w:rFonts w:asciiTheme="minorHAnsi" w:hAnsiTheme="minorHAnsi" w:cstheme="minorHAnsi"/>
          <w:color w:val="0D0D0D"/>
        </w:rPr>
        <w:t xml:space="preserve"> por el postor.</w:t>
      </w:r>
    </w:p>
    <w:p w:rsidR="00393B3E" w:rsidRPr="009F59F5" w:rsidRDefault="00393B3E" w:rsidP="00A35603">
      <w:pPr>
        <w:tabs>
          <w:tab w:val="left" w:pos="-720"/>
          <w:tab w:val="left" w:pos="0"/>
        </w:tabs>
        <w:suppressAutoHyphens/>
        <w:contextualSpacing/>
        <w:jc w:val="both"/>
        <w:rPr>
          <w:rFonts w:asciiTheme="minorHAnsi" w:hAnsiTheme="minorHAnsi" w:cstheme="minorHAnsi"/>
          <w:color w:val="0D0D0D"/>
          <w:sz w:val="22"/>
          <w:szCs w:val="22"/>
        </w:rPr>
      </w:pPr>
    </w:p>
    <w:p w:rsidR="00CA3661" w:rsidRPr="00177E56" w:rsidRDefault="00CA3661" w:rsidP="000A469C">
      <w:pPr>
        <w:pStyle w:val="Prrafodelista"/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</w:rPr>
      </w:pPr>
      <w:r w:rsidRPr="00177E56">
        <w:rPr>
          <w:rFonts w:ascii="Arial" w:hAnsi="Arial" w:cs="Arial"/>
          <w:b/>
          <w:spacing w:val="-3"/>
          <w:sz w:val="20"/>
        </w:rPr>
        <w:t>PENALIDADES</w:t>
      </w:r>
    </w:p>
    <w:p w:rsidR="00CA3661" w:rsidRPr="00DF1C41" w:rsidRDefault="00CA3661" w:rsidP="00CA3661">
      <w:pPr>
        <w:spacing w:line="360" w:lineRule="auto"/>
        <w:ind w:left="567"/>
        <w:jc w:val="both"/>
        <w:rPr>
          <w:rFonts w:ascii="Arial" w:hAnsi="Arial" w:cs="Arial"/>
          <w:sz w:val="19"/>
          <w:szCs w:val="19"/>
        </w:rPr>
      </w:pPr>
      <w:r w:rsidRPr="00B8639B">
        <w:rPr>
          <w:rFonts w:ascii="Arial" w:hAnsi="Arial" w:cs="Arial"/>
          <w:sz w:val="19"/>
          <w:szCs w:val="19"/>
        </w:rPr>
        <w:t xml:space="preserve"> </w:t>
      </w:r>
    </w:p>
    <w:tbl>
      <w:tblPr>
        <w:tblStyle w:val="Tablaconcuadrcula"/>
        <w:tblW w:w="9104" w:type="dxa"/>
        <w:tblInd w:w="36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7"/>
        <w:gridCol w:w="3978"/>
        <w:gridCol w:w="2180"/>
        <w:gridCol w:w="2499"/>
      </w:tblGrid>
      <w:tr w:rsidR="000B7F75" w:rsidRPr="000B7F75" w:rsidTr="0069696C">
        <w:trPr>
          <w:trHeight w:val="211"/>
          <w:tblHeader/>
        </w:trPr>
        <w:tc>
          <w:tcPr>
            <w:tcW w:w="9104" w:type="dxa"/>
            <w:gridSpan w:val="4"/>
          </w:tcPr>
          <w:p w:rsidR="00CA3661" w:rsidRPr="00A35603" w:rsidRDefault="00CA3661" w:rsidP="0069696C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35603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Penalidades</w:t>
            </w:r>
          </w:p>
        </w:tc>
      </w:tr>
      <w:tr w:rsidR="000B7F75" w:rsidRPr="000B7F75" w:rsidTr="0069696C">
        <w:trPr>
          <w:trHeight w:val="211"/>
          <w:tblHeader/>
        </w:trPr>
        <w:tc>
          <w:tcPr>
            <w:tcW w:w="447" w:type="dxa"/>
          </w:tcPr>
          <w:p w:rsidR="00CA3661" w:rsidRPr="00A35603" w:rsidRDefault="00CA3661" w:rsidP="0069696C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35603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978" w:type="dxa"/>
          </w:tcPr>
          <w:p w:rsidR="00CA3661" w:rsidRPr="00A35603" w:rsidRDefault="00CA3661" w:rsidP="0069696C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35603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Supuestos de aplicación de penalidad </w:t>
            </w:r>
          </w:p>
        </w:tc>
        <w:tc>
          <w:tcPr>
            <w:tcW w:w="2180" w:type="dxa"/>
          </w:tcPr>
          <w:p w:rsidR="00CA3661" w:rsidRPr="00A35603" w:rsidRDefault="00F31CC2" w:rsidP="00F31CC2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35603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Monto </w:t>
            </w:r>
            <w:r w:rsidR="00CA3661" w:rsidRPr="00A35603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de </w:t>
            </w:r>
            <w:r w:rsidRPr="00A35603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la penalidad</w:t>
            </w:r>
          </w:p>
        </w:tc>
        <w:tc>
          <w:tcPr>
            <w:tcW w:w="2499" w:type="dxa"/>
          </w:tcPr>
          <w:p w:rsidR="00CA3661" w:rsidRPr="00A35603" w:rsidRDefault="00CA3661" w:rsidP="0069696C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35603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Procedimiento</w:t>
            </w:r>
          </w:p>
        </w:tc>
      </w:tr>
      <w:tr w:rsidR="000B7F75" w:rsidRPr="000B7F75" w:rsidTr="0069696C">
        <w:trPr>
          <w:trHeight w:val="2447"/>
        </w:trPr>
        <w:tc>
          <w:tcPr>
            <w:tcW w:w="447" w:type="dxa"/>
          </w:tcPr>
          <w:p w:rsidR="00CA3661" w:rsidRPr="00A35603" w:rsidRDefault="002A5F1F" w:rsidP="0069696C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3560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78" w:type="dxa"/>
          </w:tcPr>
          <w:p w:rsidR="00CA3661" w:rsidRPr="00A35603" w:rsidRDefault="00CA3661" w:rsidP="0069696C">
            <w:pPr>
              <w:ind w:left="56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3560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Por cada día de atraso en la entrega del informe</w:t>
            </w:r>
            <w:r w:rsidR="002A5F1F" w:rsidRPr="00A3560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y los documentos que correspondan</w:t>
            </w:r>
            <w:r w:rsidRPr="00A3560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, de acuerdo a los plazos </w:t>
            </w:r>
            <w:r w:rsidR="002A5F1F" w:rsidRPr="00A3560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establecidos en los presentes términos</w:t>
            </w:r>
            <w:r w:rsidRPr="00A3560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. Se considerará un día de atraso independientemente de la hora en que se efectué la entrega posterior al día de vencimiento </w:t>
            </w:r>
          </w:p>
          <w:p w:rsidR="00CA3661" w:rsidRPr="00A35603" w:rsidRDefault="00CA3661" w:rsidP="0069696C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80" w:type="dxa"/>
          </w:tcPr>
          <w:p w:rsidR="00CA3661" w:rsidRPr="00A35603" w:rsidRDefault="00CA3661" w:rsidP="0069696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56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</w:t>
            </w:r>
          </w:p>
          <w:p w:rsidR="00CA3661" w:rsidRPr="00A35603" w:rsidRDefault="004145CB" w:rsidP="002A5F1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56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S/ 210.00</w:t>
            </w:r>
          </w:p>
        </w:tc>
        <w:tc>
          <w:tcPr>
            <w:tcW w:w="2499" w:type="dxa"/>
            <w:vMerge w:val="restart"/>
          </w:tcPr>
          <w:p w:rsidR="00CA3661" w:rsidRPr="00A35603" w:rsidRDefault="002A5F1F" w:rsidP="000B7F75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3560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Para la aplicación de una penalidad Osinergmin informará por escrito al MARTILLERO PÚBLICO, el mismo que tendrá un período de tres (3) días </w:t>
            </w:r>
            <w:r w:rsidR="00F31CC2" w:rsidRPr="00A3560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hábiles</w:t>
            </w:r>
            <w:r w:rsidRPr="00A3560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para efectuar su descargo. Si el descargo presentado por el MARTILLERO PÚBLICO no es aceptado por Osinergmin, se procederá a aplicar la penalidad correspondiente, siendo dicha decisión inimpugnable.</w:t>
            </w:r>
          </w:p>
        </w:tc>
      </w:tr>
      <w:tr w:rsidR="00CA3661" w:rsidRPr="000B7F75" w:rsidTr="0069696C">
        <w:trPr>
          <w:trHeight w:val="1117"/>
        </w:trPr>
        <w:tc>
          <w:tcPr>
            <w:tcW w:w="447" w:type="dxa"/>
          </w:tcPr>
          <w:p w:rsidR="00CA3661" w:rsidRPr="000B7F75" w:rsidRDefault="002A5F1F" w:rsidP="0069696C">
            <w:pPr>
              <w:widowControl w:val="0"/>
              <w:jc w:val="both"/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</w:pPr>
            <w:r w:rsidRPr="000B7F75"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  <w:t>2</w:t>
            </w:r>
          </w:p>
          <w:p w:rsidR="0069696C" w:rsidRPr="000B7F75" w:rsidRDefault="0069696C" w:rsidP="0069696C">
            <w:pPr>
              <w:widowControl w:val="0"/>
              <w:jc w:val="both"/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</w:pPr>
          </w:p>
          <w:p w:rsidR="0069696C" w:rsidRPr="000B7F75" w:rsidRDefault="0069696C" w:rsidP="0069696C">
            <w:pPr>
              <w:widowControl w:val="0"/>
              <w:jc w:val="both"/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</w:pPr>
          </w:p>
          <w:p w:rsidR="0069696C" w:rsidRPr="000B7F75" w:rsidRDefault="0069696C" w:rsidP="0069696C">
            <w:pPr>
              <w:widowControl w:val="0"/>
              <w:jc w:val="both"/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</w:pPr>
          </w:p>
          <w:p w:rsidR="0069696C" w:rsidRPr="000B7F75" w:rsidRDefault="0069696C" w:rsidP="0069696C">
            <w:pPr>
              <w:widowControl w:val="0"/>
              <w:jc w:val="both"/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</w:pPr>
          </w:p>
          <w:p w:rsidR="0069696C" w:rsidRPr="000B7F75" w:rsidRDefault="0069696C" w:rsidP="0069696C">
            <w:pPr>
              <w:widowControl w:val="0"/>
              <w:jc w:val="both"/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978" w:type="dxa"/>
          </w:tcPr>
          <w:p w:rsidR="00CA3661" w:rsidRPr="00A35603" w:rsidRDefault="00CA3661" w:rsidP="0069696C">
            <w:pPr>
              <w:ind w:left="56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3560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Por no subsanar dentro del plazo otorgado las observaciones efectuadas a</w:t>
            </w:r>
            <w:r w:rsidR="004145CB" w:rsidRPr="00A3560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su</w:t>
            </w:r>
            <w:r w:rsidRPr="00A3560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informe </w:t>
            </w:r>
            <w:r w:rsidR="004145CB" w:rsidRPr="00A3560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y/o a los documentos que acompaña al mismo</w:t>
            </w:r>
            <w:r w:rsidR="002A5F1F" w:rsidRPr="00A3560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, por cada día de atraso</w:t>
            </w:r>
            <w:r w:rsidRPr="00A3560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</w:t>
            </w:r>
          </w:p>
          <w:p w:rsidR="001043E2" w:rsidRPr="00A35603" w:rsidRDefault="001043E2" w:rsidP="0069696C">
            <w:pPr>
              <w:ind w:left="56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80" w:type="dxa"/>
          </w:tcPr>
          <w:p w:rsidR="00CA3661" w:rsidRPr="00A35603" w:rsidRDefault="0069696C" w:rsidP="0069696C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56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S/ 210.00</w:t>
            </w:r>
          </w:p>
          <w:p w:rsidR="0069696C" w:rsidRPr="00A35603" w:rsidRDefault="0069696C" w:rsidP="0069696C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69696C" w:rsidRPr="00A35603" w:rsidRDefault="0069696C" w:rsidP="0069696C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69696C" w:rsidRPr="00A35603" w:rsidRDefault="0069696C" w:rsidP="0069696C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69696C" w:rsidRPr="00A35603" w:rsidRDefault="0069696C" w:rsidP="0069696C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69696C" w:rsidRPr="00A35603" w:rsidRDefault="0069696C" w:rsidP="0069696C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CA3661" w:rsidRPr="00A35603" w:rsidRDefault="00CA3661" w:rsidP="0069696C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4F1AB5" w:rsidRPr="000B7F75" w:rsidRDefault="004F1AB5" w:rsidP="004F1AB5">
      <w:pPr>
        <w:pStyle w:val="Prrafodelista"/>
        <w:ind w:left="405"/>
        <w:jc w:val="both"/>
        <w:rPr>
          <w:rFonts w:asciiTheme="minorHAnsi" w:hAnsiTheme="minorHAnsi" w:cstheme="minorHAnsi"/>
          <w:color w:val="000000" w:themeColor="text1"/>
          <w:lang w:val="es-ES_tradnl"/>
        </w:rPr>
      </w:pPr>
    </w:p>
    <w:p w:rsidR="00B1231A" w:rsidRPr="000F5A3B" w:rsidRDefault="00B1231A" w:rsidP="004F1AB5">
      <w:pPr>
        <w:pStyle w:val="Prrafodelista"/>
        <w:ind w:left="405"/>
        <w:jc w:val="both"/>
        <w:rPr>
          <w:rFonts w:asciiTheme="minorHAnsi" w:hAnsiTheme="minorHAnsi" w:cstheme="minorHAnsi"/>
          <w:lang w:val="es-ES_tradnl"/>
        </w:rPr>
      </w:pPr>
    </w:p>
    <w:p w:rsidR="004F1AB5" w:rsidRPr="002640F5" w:rsidRDefault="004F1AB5" w:rsidP="001E7474">
      <w:pPr>
        <w:pStyle w:val="Prrafodelista"/>
        <w:numPr>
          <w:ilvl w:val="0"/>
          <w:numId w:val="2"/>
        </w:numPr>
        <w:shd w:val="clear" w:color="auto" w:fill="FFFFFF" w:themeFill="background1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40F5">
        <w:rPr>
          <w:rFonts w:asciiTheme="minorHAnsi" w:hAnsiTheme="minorHAnsi" w:cstheme="minorHAnsi"/>
          <w:b/>
          <w:lang w:val="es-ES_tradnl"/>
        </w:rPr>
        <w:t xml:space="preserve">CAUSALES DE EXCLUSIÓN DEL MARTILLERO </w:t>
      </w:r>
    </w:p>
    <w:p w:rsidR="002640F5" w:rsidRPr="002640F5" w:rsidRDefault="002640F5" w:rsidP="002640F5">
      <w:pPr>
        <w:pStyle w:val="Prrafodelista"/>
        <w:shd w:val="clear" w:color="auto" w:fill="FFFFFF" w:themeFill="background1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F1AB5" w:rsidRPr="000F5A3B" w:rsidRDefault="004F1AB5" w:rsidP="000A469C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2A5F1F">
        <w:rPr>
          <w:rFonts w:asciiTheme="minorHAnsi" w:hAnsiTheme="minorHAnsi" w:cstheme="minorHAnsi"/>
        </w:rPr>
        <w:t xml:space="preserve">Cuando el martillero </w:t>
      </w:r>
      <w:r w:rsidR="0054358D">
        <w:rPr>
          <w:rFonts w:asciiTheme="minorHAnsi" w:hAnsiTheme="minorHAnsi" w:cstheme="minorHAnsi"/>
        </w:rPr>
        <w:t>no lleve a cabo el acto o actos de remate dentro del plazo establecido</w:t>
      </w:r>
      <w:r w:rsidRPr="000F5A3B">
        <w:rPr>
          <w:rFonts w:asciiTheme="minorHAnsi" w:hAnsiTheme="minorHAnsi" w:cstheme="minorHAnsi"/>
        </w:rPr>
        <w:t xml:space="preserve"> o incurr</w:t>
      </w:r>
      <w:r w:rsidR="0054358D">
        <w:rPr>
          <w:rFonts w:asciiTheme="minorHAnsi" w:hAnsiTheme="minorHAnsi" w:cstheme="minorHAnsi"/>
        </w:rPr>
        <w:t>a</w:t>
      </w:r>
      <w:r w:rsidRPr="000F5A3B">
        <w:rPr>
          <w:rFonts w:asciiTheme="minorHAnsi" w:hAnsiTheme="minorHAnsi" w:cstheme="minorHAnsi"/>
        </w:rPr>
        <w:t xml:space="preserve"> en alguna de las causales por las que se descalificó a un postulante en el proceso.</w:t>
      </w:r>
    </w:p>
    <w:p w:rsidR="004F1AB5" w:rsidRPr="000F5A3B" w:rsidRDefault="004F1AB5" w:rsidP="000A469C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0F5A3B">
        <w:rPr>
          <w:rFonts w:asciiTheme="minorHAnsi" w:hAnsiTheme="minorHAnsi" w:cstheme="minorHAnsi"/>
        </w:rPr>
        <w:t>Cuando incumpliera con el encargo de llevar un remate con diligencia, ética, celeridad, legalidad, transparencia y</w:t>
      </w:r>
      <w:r w:rsidR="004F65ED">
        <w:rPr>
          <w:rFonts w:asciiTheme="minorHAnsi" w:hAnsiTheme="minorHAnsi" w:cstheme="minorHAnsi"/>
        </w:rPr>
        <w:t xml:space="preserve"> la</w:t>
      </w:r>
      <w:r w:rsidRPr="000F5A3B">
        <w:rPr>
          <w:rFonts w:asciiTheme="minorHAnsi" w:hAnsiTheme="minorHAnsi" w:cstheme="minorHAnsi"/>
        </w:rPr>
        <w:t xml:space="preserve"> probidad debida.</w:t>
      </w:r>
    </w:p>
    <w:p w:rsidR="004F1AB5" w:rsidRPr="000F5A3B" w:rsidRDefault="004F1AB5" w:rsidP="000A469C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0F5A3B">
        <w:rPr>
          <w:rFonts w:asciiTheme="minorHAnsi" w:hAnsiTheme="minorHAnsi" w:cstheme="minorHAnsi"/>
        </w:rPr>
        <w:t>Cuando por razones justificadas lo solicita el área que convocó a remate.</w:t>
      </w:r>
    </w:p>
    <w:p w:rsidR="0069696C" w:rsidRDefault="0054358D" w:rsidP="000A469C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Cuando</w:t>
      </w:r>
      <w:r w:rsidR="004F1AB5" w:rsidRPr="000F5A3B">
        <w:rPr>
          <w:rFonts w:asciiTheme="minorHAnsi" w:hAnsiTheme="minorHAnsi" w:cstheme="minorHAnsi"/>
        </w:rPr>
        <w:t xml:space="preserve"> el </w:t>
      </w:r>
      <w:r w:rsidR="009E54FF">
        <w:rPr>
          <w:rFonts w:asciiTheme="minorHAnsi" w:hAnsiTheme="minorHAnsi" w:cstheme="minorHAnsi"/>
        </w:rPr>
        <w:t>Martillero Público</w:t>
      </w:r>
      <w:r w:rsidR="004F1AB5" w:rsidRPr="000F5A3B">
        <w:rPr>
          <w:rFonts w:asciiTheme="minorHAnsi" w:hAnsiTheme="minorHAnsi" w:cstheme="minorHAnsi"/>
        </w:rPr>
        <w:t xml:space="preserve"> </w:t>
      </w:r>
      <w:r w:rsidR="001043E2">
        <w:rPr>
          <w:rFonts w:asciiTheme="minorHAnsi" w:hAnsiTheme="minorHAnsi" w:cstheme="minorHAnsi"/>
        </w:rPr>
        <w:t xml:space="preserve">no cumpliese con levantar las observaciones dentro del plazo de diez (10) días hábiles contados a partir del día siguiente que </w:t>
      </w:r>
      <w:r w:rsidR="002A5F1F">
        <w:rPr>
          <w:rFonts w:asciiTheme="minorHAnsi" w:hAnsiTheme="minorHAnsi" w:cstheme="minorHAnsi"/>
        </w:rPr>
        <w:t xml:space="preserve">le </w:t>
      </w:r>
      <w:r w:rsidR="001043E2">
        <w:rPr>
          <w:rFonts w:asciiTheme="minorHAnsi" w:hAnsiTheme="minorHAnsi" w:cstheme="minorHAnsi"/>
        </w:rPr>
        <w:t>sean notificadas</w:t>
      </w:r>
      <w:r w:rsidR="0069696C">
        <w:rPr>
          <w:rFonts w:asciiTheme="minorHAnsi" w:hAnsiTheme="minorHAnsi" w:cstheme="minorHAnsi"/>
        </w:rPr>
        <w:t>.</w:t>
      </w:r>
    </w:p>
    <w:p w:rsidR="004F1AB5" w:rsidRDefault="0054358D" w:rsidP="000A469C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Cuando</w:t>
      </w:r>
      <w:r w:rsidR="0069696C">
        <w:rPr>
          <w:rFonts w:asciiTheme="minorHAnsi" w:hAnsiTheme="minorHAnsi" w:cstheme="minorHAnsi"/>
        </w:rPr>
        <w:t xml:space="preserve"> el Martillero Público</w:t>
      </w:r>
      <w:r w:rsidR="001043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permita</w:t>
      </w:r>
      <w:r w:rsidR="0069696C">
        <w:rPr>
          <w:rFonts w:asciiTheme="minorHAnsi" w:hAnsiTheme="minorHAnsi" w:cstheme="minorHAnsi"/>
        </w:rPr>
        <w:t xml:space="preserve"> la</w:t>
      </w:r>
      <w:r w:rsidR="004F1AB5" w:rsidRPr="000F5A3B">
        <w:rPr>
          <w:rFonts w:asciiTheme="minorHAnsi" w:hAnsiTheme="minorHAnsi" w:cstheme="minorHAnsi"/>
        </w:rPr>
        <w:t xml:space="preserve"> cesión de posición contractual entre </w:t>
      </w:r>
      <w:r w:rsidR="009E54FF">
        <w:rPr>
          <w:rFonts w:asciiTheme="minorHAnsi" w:hAnsiTheme="minorHAnsi" w:cstheme="minorHAnsi"/>
        </w:rPr>
        <w:t>el adjudicatario y un tercero</w:t>
      </w:r>
      <w:r>
        <w:rPr>
          <w:rFonts w:asciiTheme="minorHAnsi" w:hAnsiTheme="minorHAnsi" w:cstheme="minorHAnsi"/>
        </w:rPr>
        <w:t>.</w:t>
      </w:r>
      <w:r w:rsidR="0069696C">
        <w:rPr>
          <w:rFonts w:asciiTheme="minorHAnsi" w:hAnsiTheme="minorHAnsi" w:cstheme="minorHAnsi"/>
        </w:rPr>
        <w:t xml:space="preserve"> Dicha exclusión no exime al Martillero Público de su obligación de rectificar el informe, el acta de remate y la póliza de adjudicación</w:t>
      </w:r>
      <w:r w:rsidR="00BB1224">
        <w:rPr>
          <w:rFonts w:asciiTheme="minorHAnsi" w:hAnsiTheme="minorHAnsi" w:cstheme="minorHAnsi"/>
        </w:rPr>
        <w:t>,</w:t>
      </w:r>
      <w:r w:rsidR="0069696C">
        <w:rPr>
          <w:rFonts w:asciiTheme="minorHAnsi" w:hAnsiTheme="minorHAnsi" w:cstheme="minorHAnsi"/>
        </w:rPr>
        <w:t xml:space="preserve"> en estricta sujeción a los hechos </w:t>
      </w:r>
      <w:r w:rsidR="004F65ED">
        <w:rPr>
          <w:rFonts w:asciiTheme="minorHAnsi" w:hAnsiTheme="minorHAnsi" w:cstheme="minorHAnsi"/>
        </w:rPr>
        <w:t xml:space="preserve">efectivamente </w:t>
      </w:r>
      <w:r w:rsidR="0069696C">
        <w:rPr>
          <w:rFonts w:asciiTheme="minorHAnsi" w:hAnsiTheme="minorHAnsi" w:cstheme="minorHAnsi"/>
        </w:rPr>
        <w:t>suscitados durante el acto de remate público</w:t>
      </w:r>
      <w:r w:rsidR="004F1AB5" w:rsidRPr="000F5A3B">
        <w:rPr>
          <w:rFonts w:asciiTheme="minorHAnsi" w:hAnsiTheme="minorHAnsi" w:cstheme="minorHAnsi"/>
        </w:rPr>
        <w:t xml:space="preserve">. </w:t>
      </w:r>
    </w:p>
    <w:p w:rsidR="004145CB" w:rsidRPr="000F5A3B" w:rsidRDefault="0054358D" w:rsidP="000A469C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Cuando </w:t>
      </w:r>
      <w:r w:rsidR="004145CB">
        <w:rPr>
          <w:rFonts w:asciiTheme="minorHAnsi" w:hAnsiTheme="minorHAnsi" w:cstheme="minorHAnsi"/>
        </w:rPr>
        <w:t xml:space="preserve">el Martillero Público no cumpliese </w:t>
      </w:r>
      <w:r w:rsidR="004F65ED">
        <w:rPr>
          <w:rFonts w:asciiTheme="minorHAnsi" w:hAnsiTheme="minorHAnsi" w:cstheme="minorHAnsi"/>
        </w:rPr>
        <w:t xml:space="preserve">dentro del plazo de diez (10) días hábiles </w:t>
      </w:r>
      <w:r w:rsidR="004145CB">
        <w:rPr>
          <w:rFonts w:asciiTheme="minorHAnsi" w:hAnsiTheme="minorHAnsi" w:cstheme="minorHAnsi"/>
        </w:rPr>
        <w:t>con el pago de la penalidad o penalidades que se le determinen</w:t>
      </w:r>
      <w:r w:rsidR="004F65ED">
        <w:rPr>
          <w:rFonts w:asciiTheme="minorHAnsi" w:hAnsiTheme="minorHAnsi" w:cstheme="minorHAnsi"/>
        </w:rPr>
        <w:t>,</w:t>
      </w:r>
      <w:r w:rsidR="004F65ED" w:rsidRPr="004F65ED">
        <w:rPr>
          <w:rFonts w:asciiTheme="minorHAnsi" w:hAnsiTheme="minorHAnsi" w:cstheme="minorHAnsi"/>
        </w:rPr>
        <w:t xml:space="preserve"> </w:t>
      </w:r>
      <w:r w:rsidR="004F65ED">
        <w:rPr>
          <w:rFonts w:asciiTheme="minorHAnsi" w:hAnsiTheme="minorHAnsi" w:cstheme="minorHAnsi"/>
        </w:rPr>
        <w:t>el cómputo de dicho plazo se efectuará a partir del día siguiente que</w:t>
      </w:r>
      <w:r w:rsidR="00F31CC2">
        <w:rPr>
          <w:rFonts w:asciiTheme="minorHAnsi" w:hAnsiTheme="minorHAnsi" w:cstheme="minorHAnsi"/>
        </w:rPr>
        <w:t xml:space="preserve"> le</w:t>
      </w:r>
      <w:r w:rsidR="004F65ED">
        <w:rPr>
          <w:rFonts w:asciiTheme="minorHAnsi" w:hAnsiTheme="minorHAnsi" w:cstheme="minorHAnsi"/>
        </w:rPr>
        <w:t xml:space="preserve"> sean notificadas la penalidad o penalidades</w:t>
      </w:r>
      <w:r w:rsidR="004145CB">
        <w:rPr>
          <w:rFonts w:asciiTheme="minorHAnsi" w:hAnsiTheme="minorHAnsi" w:cstheme="minorHAnsi"/>
        </w:rPr>
        <w:t>.</w:t>
      </w:r>
    </w:p>
    <w:p w:rsidR="000B7F75" w:rsidRPr="00767249" w:rsidRDefault="000B7F75" w:rsidP="00767249">
      <w:pPr>
        <w:jc w:val="both"/>
        <w:rPr>
          <w:rFonts w:asciiTheme="minorHAnsi" w:hAnsiTheme="minorHAnsi" w:cstheme="minorHAnsi"/>
          <w:lang w:val="es-ES_tradnl"/>
        </w:rPr>
      </w:pPr>
    </w:p>
    <w:p w:rsidR="00C95D94" w:rsidRPr="000F5A3B" w:rsidRDefault="00C95D94" w:rsidP="000A469C">
      <w:pPr>
        <w:pStyle w:val="Prrafodelista"/>
        <w:numPr>
          <w:ilvl w:val="0"/>
          <w:numId w:val="2"/>
        </w:numPr>
        <w:shd w:val="clear" w:color="auto" w:fill="FFFFFF" w:themeFill="background1"/>
        <w:spacing w:after="120"/>
        <w:ind w:left="360"/>
        <w:jc w:val="both"/>
        <w:rPr>
          <w:rFonts w:asciiTheme="minorHAnsi" w:hAnsiTheme="minorHAnsi" w:cstheme="minorHAnsi"/>
          <w:b/>
          <w:lang w:val="es-MX"/>
        </w:rPr>
      </w:pPr>
      <w:r w:rsidRPr="000F5A3B">
        <w:rPr>
          <w:rFonts w:asciiTheme="minorHAnsi" w:hAnsiTheme="minorHAnsi" w:cstheme="minorHAnsi"/>
          <w:b/>
          <w:lang w:val="es-MX"/>
        </w:rPr>
        <w:lastRenderedPageBreak/>
        <w:t xml:space="preserve">COSTO DEL </w:t>
      </w:r>
      <w:r w:rsidR="009F59F5" w:rsidRPr="000F5A3B">
        <w:rPr>
          <w:rFonts w:asciiTheme="minorHAnsi" w:hAnsiTheme="minorHAnsi" w:cstheme="minorHAnsi"/>
          <w:b/>
          <w:lang w:val="es-MX"/>
        </w:rPr>
        <w:t>SERVICIO,</w:t>
      </w:r>
      <w:r w:rsidRPr="000F5A3B">
        <w:rPr>
          <w:rFonts w:asciiTheme="minorHAnsi" w:hAnsiTheme="minorHAnsi" w:cstheme="minorHAnsi"/>
          <w:b/>
          <w:lang w:val="es-MX"/>
        </w:rPr>
        <w:t xml:space="preserve"> FORMA DE PAGO</w:t>
      </w:r>
      <w:r w:rsidR="009F59F5" w:rsidRPr="000F5A3B">
        <w:rPr>
          <w:rFonts w:asciiTheme="minorHAnsi" w:hAnsiTheme="minorHAnsi" w:cstheme="minorHAnsi"/>
          <w:b/>
          <w:lang w:val="es-MX"/>
        </w:rPr>
        <w:t xml:space="preserve"> Y CONFORMIDAD</w:t>
      </w:r>
    </w:p>
    <w:p w:rsidR="00393B3E" w:rsidRDefault="00393B3E" w:rsidP="00393B3E">
      <w:pPr>
        <w:ind w:left="426"/>
        <w:contextualSpacing/>
        <w:jc w:val="both"/>
        <w:rPr>
          <w:rFonts w:asciiTheme="minorHAnsi" w:hAnsiTheme="minorHAnsi" w:cstheme="minorHAnsi"/>
          <w:color w:val="0D0D0D"/>
        </w:rPr>
      </w:pPr>
      <w:r w:rsidRPr="000F5A3B">
        <w:rPr>
          <w:rFonts w:asciiTheme="minorHAnsi" w:hAnsiTheme="minorHAnsi" w:cstheme="minorHAnsi"/>
          <w:color w:val="0D0D0D"/>
        </w:rPr>
        <w:t xml:space="preserve">Los honorarios del Martillero Público se determinarán </w:t>
      </w:r>
      <w:r w:rsidR="00AC009D">
        <w:rPr>
          <w:rFonts w:asciiTheme="minorHAnsi" w:hAnsiTheme="minorHAnsi" w:cstheme="minorHAnsi"/>
          <w:color w:val="0D0D0D"/>
        </w:rPr>
        <w:t>conforme lo establece la Ley según el</w:t>
      </w:r>
      <w:r w:rsidRPr="000F5A3B">
        <w:rPr>
          <w:rFonts w:asciiTheme="minorHAnsi" w:hAnsiTheme="minorHAnsi" w:cstheme="minorHAnsi"/>
          <w:color w:val="0D0D0D"/>
        </w:rPr>
        <w:t xml:space="preserve"> siguiente arancel:</w:t>
      </w:r>
    </w:p>
    <w:p w:rsidR="00FF266D" w:rsidRPr="000F5A3B" w:rsidRDefault="00FF266D" w:rsidP="00393B3E">
      <w:pPr>
        <w:ind w:left="426"/>
        <w:contextualSpacing/>
        <w:jc w:val="both"/>
        <w:rPr>
          <w:rFonts w:asciiTheme="minorHAnsi" w:hAnsiTheme="minorHAnsi" w:cstheme="minorHAnsi"/>
          <w:color w:val="0D0D0D"/>
        </w:rPr>
      </w:pPr>
    </w:p>
    <w:p w:rsidR="00393B3E" w:rsidRPr="000F5A3B" w:rsidRDefault="00393B3E" w:rsidP="00393B3E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 w:rsidRPr="000F5A3B">
        <w:t>El 5% más IGV, sobre el primer precio por el que se adjudicó el bien teniendo como tope máximo hasta 25 UIT;</w:t>
      </w:r>
      <w:r>
        <w:t xml:space="preserve"> </w:t>
      </w:r>
      <w:r w:rsidRPr="000F5A3B">
        <w:t>el pago de la comisión será a cargo del comprador</w:t>
      </w:r>
    </w:p>
    <w:p w:rsidR="00393B3E" w:rsidRPr="000F5A3B" w:rsidRDefault="00393B3E" w:rsidP="00393B3E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 w:rsidRPr="000F5A3B">
        <w:t>El 3% más IGV, sobre el precio marginal (exceso) que supere las 25 UIT por el que se adjudicó el bien teniendo</w:t>
      </w:r>
      <w:r>
        <w:t xml:space="preserve"> </w:t>
      </w:r>
      <w:r w:rsidRPr="000F5A3B">
        <w:t>como tope máximo hasta 50 UIT; el pago de la comisión será a cargo del comprador.</w:t>
      </w:r>
    </w:p>
    <w:p w:rsidR="00393B3E" w:rsidRPr="000F5A3B" w:rsidRDefault="00393B3E" w:rsidP="00393B3E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 w:rsidRPr="000F5A3B">
        <w:t>El 2% más IGV, sobre el precio marginal (exceso) que supere las 50 UIT por el que se adjudicó el bien teniendo</w:t>
      </w:r>
      <w:r>
        <w:t xml:space="preserve"> </w:t>
      </w:r>
      <w:r w:rsidRPr="000F5A3B">
        <w:t>como tope máximo hasta 100 UIT; el pago de la comisión será a cargo del comprador.</w:t>
      </w:r>
    </w:p>
    <w:p w:rsidR="000E1672" w:rsidRDefault="00393B3E" w:rsidP="000E167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 w:rsidRPr="000F5A3B">
        <w:t>El 0.5% más IGV, sobre el precio marginal (exceso) que supere las 100 UIT por el que se adjudicó el bien; el</w:t>
      </w:r>
      <w:r>
        <w:t xml:space="preserve"> </w:t>
      </w:r>
      <w:r w:rsidRPr="000F5A3B">
        <w:t>pago de la comisión será a cargo del comprador.</w:t>
      </w:r>
    </w:p>
    <w:p w:rsidR="000E1672" w:rsidRDefault="000E1672" w:rsidP="000E1672">
      <w:pPr>
        <w:pStyle w:val="Prrafodelista"/>
        <w:autoSpaceDE w:val="0"/>
        <w:autoSpaceDN w:val="0"/>
        <w:adjustRightInd w:val="0"/>
        <w:ind w:left="720"/>
        <w:jc w:val="both"/>
      </w:pPr>
    </w:p>
    <w:p w:rsidR="00393B3E" w:rsidRPr="000F5A3B" w:rsidRDefault="00393B3E" w:rsidP="000E1672">
      <w:pPr>
        <w:autoSpaceDE w:val="0"/>
        <w:autoSpaceDN w:val="0"/>
        <w:adjustRightInd w:val="0"/>
        <w:ind w:left="426"/>
        <w:jc w:val="both"/>
      </w:pPr>
      <w:r w:rsidRPr="000F5A3B">
        <w:t>El Martillero Público cobrará el Impuesto General a las Ventas sólo en caso que corresponda de acuerdo a las</w:t>
      </w:r>
      <w:r>
        <w:t xml:space="preserve"> </w:t>
      </w:r>
      <w:r w:rsidRPr="000F5A3B">
        <w:t>normas tributarias.</w:t>
      </w:r>
    </w:p>
    <w:p w:rsidR="009F59F5" w:rsidRDefault="009F59F5" w:rsidP="006962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79B3" w:rsidRDefault="004F65ED" w:rsidP="00C62F2A">
      <w:pPr>
        <w:ind w:left="426"/>
        <w:contextualSpacing/>
        <w:jc w:val="both"/>
      </w:pPr>
      <w:r w:rsidRPr="00C62F2A">
        <w:t xml:space="preserve">Solo cuando </w:t>
      </w:r>
      <w:r w:rsidR="00DD196E">
        <w:t xml:space="preserve">dentro de un procedimiento de ejecución coactiva </w:t>
      </w:r>
      <w:r w:rsidRPr="00C62F2A">
        <w:t xml:space="preserve">el acto de remate se cancele o suspenda </w:t>
      </w:r>
      <w:r w:rsidR="00DD196E">
        <w:t xml:space="preserve">por causa de una </w:t>
      </w:r>
      <w:r w:rsidR="00977F3A">
        <w:t xml:space="preserve">revisión judicial </w:t>
      </w:r>
      <w:r w:rsidRPr="00C62F2A">
        <w:t xml:space="preserve">y </w:t>
      </w:r>
      <w:r w:rsidR="00DD196E">
        <w:t xml:space="preserve">el Martillero Público </w:t>
      </w:r>
      <w:r w:rsidRPr="00C62F2A">
        <w:t>haya incurrido en gastos re</w:t>
      </w:r>
      <w:r w:rsidR="00A71556">
        <w:t>specto</w:t>
      </w:r>
      <w:r w:rsidR="0091244C">
        <w:t xml:space="preserve"> </w:t>
      </w:r>
      <w:r w:rsidRPr="00C62F2A">
        <w:t xml:space="preserve">a los bienes materia de ejecución en dicho </w:t>
      </w:r>
      <w:r w:rsidR="00DD196E">
        <w:t>procedimiento</w:t>
      </w:r>
      <w:r w:rsidRPr="00C62F2A">
        <w:t>, corresponderá que Osinergmin</w:t>
      </w:r>
      <w:r w:rsidR="00DD196E">
        <w:t xml:space="preserve"> se</w:t>
      </w:r>
      <w:r w:rsidRPr="00C62F2A">
        <w:t xml:space="preserve"> los reconozca en calidad de reintegros</w:t>
      </w:r>
      <w:r w:rsidR="0091244C">
        <w:t xml:space="preserve">, previa </w:t>
      </w:r>
      <w:r w:rsidR="001E7474">
        <w:t>presentación, por parte del Martillero Público,</w:t>
      </w:r>
      <w:r w:rsidR="0091244C">
        <w:t xml:space="preserve"> </w:t>
      </w:r>
      <w:r w:rsidR="001E7474">
        <w:t>de</w:t>
      </w:r>
      <w:r w:rsidR="0091244C">
        <w:t xml:space="preserve"> los comprobantes de pago </w:t>
      </w:r>
      <w:r w:rsidR="00F561B9">
        <w:t>que acrediten el gasto efectuado</w:t>
      </w:r>
      <w:r w:rsidR="000A5F2D">
        <w:rPr>
          <w:rStyle w:val="Refdenotaalpie"/>
        </w:rPr>
        <w:footnoteReference w:id="2"/>
      </w:r>
      <w:r w:rsidR="001E7474">
        <w:t>.</w:t>
      </w:r>
      <w:r w:rsidR="00E657AC" w:rsidRPr="00C62F2A">
        <w:t xml:space="preserve"> </w:t>
      </w:r>
      <w:r w:rsidR="001E7474">
        <w:t>D</w:t>
      </w:r>
      <w:r w:rsidR="00E657AC" w:rsidRPr="00C62F2A">
        <w:t xml:space="preserve">ichos gastos se </w:t>
      </w:r>
      <w:r w:rsidRPr="00C62F2A">
        <w:t>limita</w:t>
      </w:r>
      <w:r w:rsidR="00E657AC" w:rsidRPr="00C62F2A">
        <w:t>rá</w:t>
      </w:r>
      <w:r w:rsidRPr="00C62F2A">
        <w:t>n</w:t>
      </w:r>
      <w:r w:rsidR="00E657AC" w:rsidRPr="00C62F2A">
        <w:t xml:space="preserve"> a</w:t>
      </w:r>
      <w:r w:rsidR="00DD196E">
        <w:t xml:space="preserve"> los </w:t>
      </w:r>
      <w:r w:rsidR="002079B3">
        <w:t xml:space="preserve">siguientes </w:t>
      </w:r>
      <w:r w:rsidR="00DD196E">
        <w:t>conceptos</w:t>
      </w:r>
      <w:r w:rsidR="002079B3">
        <w:t>:</w:t>
      </w:r>
    </w:p>
    <w:p w:rsidR="002079B3" w:rsidRDefault="002079B3" w:rsidP="00C62F2A">
      <w:pPr>
        <w:ind w:left="426"/>
        <w:contextualSpacing/>
        <w:jc w:val="both"/>
      </w:pPr>
    </w:p>
    <w:p w:rsidR="0091244C" w:rsidRDefault="000E5FDC" w:rsidP="0091244C">
      <w:pPr>
        <w:pStyle w:val="Prrafodelista"/>
        <w:numPr>
          <w:ilvl w:val="0"/>
          <w:numId w:val="15"/>
        </w:numPr>
        <w:ind w:left="709" w:hanging="283"/>
        <w:contextualSpacing/>
        <w:jc w:val="both"/>
      </w:pPr>
      <w:r>
        <w:t>P</w:t>
      </w:r>
      <w:r w:rsidRPr="000E5FDC">
        <w:t>asajes y gastos de transporte</w:t>
      </w:r>
      <w:r>
        <w:t>,</w:t>
      </w:r>
      <w:r w:rsidR="0091244C">
        <w:t xml:space="preserve"> </w:t>
      </w:r>
      <w:r w:rsidR="0091244C" w:rsidRPr="0091244C">
        <w:t>pagados a empresas de</w:t>
      </w:r>
      <w:r w:rsidR="0091244C">
        <w:t xml:space="preserve"> transporte o agencias de viaje,</w:t>
      </w:r>
      <w:r w:rsidR="0091244C" w:rsidRPr="0091244C">
        <w:t xml:space="preserve"> por el</w:t>
      </w:r>
      <w:r w:rsidR="0091244C">
        <w:t xml:space="preserve"> servicio de</w:t>
      </w:r>
      <w:r w:rsidR="0091244C" w:rsidRPr="0091244C">
        <w:t xml:space="preserve"> traslado </w:t>
      </w:r>
      <w:r w:rsidR="0091244C">
        <w:t>al interior del país.</w:t>
      </w:r>
      <w:r>
        <w:t xml:space="preserve"> </w:t>
      </w:r>
      <w:r w:rsidR="00A71556">
        <w:t>El pago se efectuará excluido el IGV.</w:t>
      </w:r>
    </w:p>
    <w:p w:rsidR="0091244C" w:rsidRDefault="000E5FDC" w:rsidP="00A71556">
      <w:pPr>
        <w:pStyle w:val="Prrafodelista"/>
        <w:numPr>
          <w:ilvl w:val="0"/>
          <w:numId w:val="15"/>
        </w:numPr>
        <w:ind w:left="709" w:hanging="295"/>
        <w:contextualSpacing/>
        <w:jc w:val="both"/>
      </w:pPr>
      <w:r w:rsidRPr="000E5FDC">
        <w:t>P</w:t>
      </w:r>
      <w:r w:rsidR="00E657AC" w:rsidRPr="000E5FDC">
        <w:t>ublicidad</w:t>
      </w:r>
      <w:r w:rsidR="0091244C">
        <w:t xml:space="preserve">, </w:t>
      </w:r>
      <w:r w:rsidR="0091244C" w:rsidRPr="00C62F2A">
        <w:t>de corresponder ésta a más de un bien afectado en diferentes expedientes coactivos</w:t>
      </w:r>
      <w:r w:rsidR="0091244C">
        <w:t>,</w:t>
      </w:r>
      <w:r w:rsidR="0091244C" w:rsidRPr="00C62F2A">
        <w:t xml:space="preserve"> el gasto se considerará de forma proporcional a l</w:t>
      </w:r>
      <w:r w:rsidR="0091244C">
        <w:t xml:space="preserve">a cantidad total de expedientes, salvo que al menos uno de los bienes publicitados se adjudique, en cuyo caso no corresponderá el reembolso por </w:t>
      </w:r>
      <w:r w:rsidR="001E7474">
        <w:t>este</w:t>
      </w:r>
      <w:r w:rsidR="0091244C">
        <w:t xml:space="preserve"> concept</w:t>
      </w:r>
      <w:r w:rsidR="001E7474">
        <w:t>o.</w:t>
      </w:r>
      <w:r w:rsidR="00A71556">
        <w:t xml:space="preserve"> Solo cuando la publicidad corresponda exclusivamente al procedimiento suspendido por revisión judicial, el pago se efectuará excluido el IGV</w:t>
      </w:r>
      <w:r w:rsidR="00F561B9">
        <w:t>, en los demás casos el reintegro incluirá el IGV</w:t>
      </w:r>
      <w:r w:rsidR="00A24270">
        <w:t xml:space="preserve"> en la proporcionalidad antes indicada</w:t>
      </w:r>
      <w:r w:rsidR="00A71556">
        <w:t>.</w:t>
      </w:r>
    </w:p>
    <w:p w:rsidR="001E7474" w:rsidRDefault="000E5FDC" w:rsidP="00511AB6">
      <w:pPr>
        <w:pStyle w:val="Prrafodelista"/>
        <w:numPr>
          <w:ilvl w:val="0"/>
          <w:numId w:val="15"/>
        </w:numPr>
        <w:ind w:left="709" w:hanging="295"/>
        <w:contextualSpacing/>
        <w:jc w:val="both"/>
      </w:pPr>
      <w:r w:rsidRPr="000E5FDC">
        <w:t>V</w:t>
      </w:r>
      <w:r w:rsidR="00814F0F" w:rsidRPr="000E5FDC">
        <w:t>iáticos</w:t>
      </w:r>
      <w:r w:rsidR="00814F0F" w:rsidRPr="00977F3A">
        <w:t>,</w:t>
      </w:r>
      <w:r w:rsidR="001E7474">
        <w:t xml:space="preserve"> m</w:t>
      </w:r>
      <w:r w:rsidR="001E7474" w:rsidRPr="001E7474">
        <w:t xml:space="preserve">onto diario </w:t>
      </w:r>
      <w:r w:rsidR="00511AB6">
        <w:t xml:space="preserve">que resulte </w:t>
      </w:r>
      <w:r w:rsidR="001E7474" w:rsidRPr="001E7474">
        <w:t xml:space="preserve">necesario para cubrir </w:t>
      </w:r>
      <w:r w:rsidR="006D117D">
        <w:t>los</w:t>
      </w:r>
      <w:r w:rsidR="001E7474" w:rsidRPr="001E7474">
        <w:t xml:space="preserve"> gastos de viaje </w:t>
      </w:r>
      <w:r w:rsidR="006D117D">
        <w:t xml:space="preserve">correspondientes a: </w:t>
      </w:r>
      <w:r w:rsidR="001E7474" w:rsidRPr="001E7474">
        <w:t xml:space="preserve"> alimentación, hospedaje y movilidad (hacia y desde el lugar de embarque), así como la movilidad usada para desplazarse internamente a fin de realizar exclusivamente las actividades relacionadas al remate del inmueble para cuya ejecución ha sido designado</w:t>
      </w:r>
      <w:r w:rsidR="001E7474">
        <w:t>. Por est</w:t>
      </w:r>
      <w:r w:rsidR="00511AB6">
        <w:t>e concepto corresponde aplicar el</w:t>
      </w:r>
      <w:r w:rsidR="001E7474">
        <w:t xml:space="preserve"> tope máximo de S/ 320.00</w:t>
      </w:r>
      <w:r w:rsidR="001E7474">
        <w:rPr>
          <w:rStyle w:val="Refdenotaalpie"/>
        </w:rPr>
        <w:footnoteReference w:id="3"/>
      </w:r>
      <w:r w:rsidR="001E7474">
        <w:t xml:space="preserve"> por día</w:t>
      </w:r>
      <w:r w:rsidR="003700BA">
        <w:t>,</w:t>
      </w:r>
      <w:r w:rsidR="001E7474">
        <w:t xml:space="preserve"> dentro del territorio nacional</w:t>
      </w:r>
      <w:r w:rsidR="00511AB6">
        <w:t>.</w:t>
      </w:r>
      <w:r w:rsidR="00A71556">
        <w:t xml:space="preserve"> El pago se efectuará excluido el IGV.</w:t>
      </w:r>
    </w:p>
    <w:p w:rsidR="001E7474" w:rsidRDefault="001E7474" w:rsidP="001E7474">
      <w:pPr>
        <w:ind w:left="414"/>
        <w:contextualSpacing/>
        <w:jc w:val="both"/>
      </w:pPr>
    </w:p>
    <w:p w:rsidR="004F65ED" w:rsidRPr="00C62F2A" w:rsidRDefault="002079B3" w:rsidP="001E7474">
      <w:pPr>
        <w:ind w:left="426"/>
        <w:contextualSpacing/>
        <w:jc w:val="both"/>
      </w:pPr>
      <w:r>
        <w:lastRenderedPageBreak/>
        <w:t xml:space="preserve">Si el martillero incurre en gastos luego de conocer que el procedimiento de ejecución </w:t>
      </w:r>
      <w:r w:rsidR="00511AB6">
        <w:t>coactiva ha sido suspendido a causa de una</w:t>
      </w:r>
      <w:r>
        <w:t xml:space="preserve"> demanda de revisión judicial, dichos gastos no </w:t>
      </w:r>
      <w:r w:rsidR="00511AB6">
        <w:t xml:space="preserve">le </w:t>
      </w:r>
      <w:r>
        <w:t>serán reintegrados por el Osinergmin.</w:t>
      </w:r>
      <w:r w:rsidR="001507CC">
        <w:t xml:space="preserve"> La comunicación de la existencia de una revisión judicial se notificará al Martillero Público vía correo electrónico a la dirección electrónica que proporcione por escrito a Osinergmin</w:t>
      </w:r>
      <w:r w:rsidR="00187623">
        <w:rPr>
          <w:rStyle w:val="Refdenotaalpie"/>
        </w:rPr>
        <w:footnoteReference w:id="4"/>
      </w:r>
      <w:r w:rsidR="00187623">
        <w:t>.</w:t>
      </w:r>
    </w:p>
    <w:p w:rsidR="00971475" w:rsidRDefault="00971475" w:rsidP="006962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696C" w:rsidRPr="009F59F5" w:rsidRDefault="003630AC" w:rsidP="000A469C">
      <w:pPr>
        <w:pStyle w:val="Prrafodelista"/>
        <w:numPr>
          <w:ilvl w:val="0"/>
          <w:numId w:val="2"/>
        </w:numPr>
        <w:spacing w:after="120"/>
        <w:ind w:left="284" w:hanging="284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9F59F5">
        <w:rPr>
          <w:rFonts w:asciiTheme="minorHAnsi" w:hAnsiTheme="minorHAnsi" w:cstheme="minorHAnsi"/>
          <w:b/>
          <w:sz w:val="22"/>
          <w:szCs w:val="22"/>
          <w:lang w:val="es-MX"/>
        </w:rPr>
        <w:t>CONFIDENCIALIDAD DE LA INFORMACIÓN</w:t>
      </w:r>
    </w:p>
    <w:p w:rsidR="000D109D" w:rsidRPr="009F59F5" w:rsidRDefault="000D109D" w:rsidP="00C95D9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59F5">
        <w:rPr>
          <w:rFonts w:asciiTheme="minorHAnsi" w:hAnsiTheme="minorHAnsi" w:cstheme="minorHAnsi"/>
          <w:sz w:val="22"/>
          <w:szCs w:val="22"/>
        </w:rPr>
        <w:t xml:space="preserve">EL CONTRATISTA se </w:t>
      </w:r>
      <w:r w:rsidR="00C44D3B" w:rsidRPr="009F59F5">
        <w:rPr>
          <w:rFonts w:asciiTheme="minorHAnsi" w:hAnsiTheme="minorHAnsi" w:cstheme="minorHAnsi"/>
          <w:sz w:val="22"/>
          <w:szCs w:val="22"/>
        </w:rPr>
        <w:t>obliga</w:t>
      </w:r>
      <w:r w:rsidRPr="009F59F5">
        <w:rPr>
          <w:rFonts w:asciiTheme="minorHAnsi" w:hAnsiTheme="minorHAnsi" w:cstheme="minorHAnsi"/>
          <w:sz w:val="22"/>
          <w:szCs w:val="22"/>
        </w:rPr>
        <w:t xml:space="preserve"> a mantener y guardar estricta reserva y absoluta confidencialidad sobre todos los documentos e informaciones de Osinergmin a los que tenga acceso en ejecución del presente contrato. En tal sentido, EL CONTRATISTA deberá abstenerse de divulgar tales documentos e informaciones, sea en forma directa o indirecta, a personas naturales o jurídicas, salvo autorización expresa y por escrito de Osinergmin. Asimismo, EL CONTRATISTA conviene en que toda la información suministrada en virtud de este contrato es confidencial y de propiedad de Osinergmin, no pudiendo EL CONTRATISTA usar dicha información para uso propio o para dar cumplimiento a otras obligaciones ajenas a las del presente contrato.</w:t>
      </w:r>
    </w:p>
    <w:p w:rsidR="000D109D" w:rsidRPr="009F59F5" w:rsidRDefault="000D109D" w:rsidP="00C95D9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59F5">
        <w:rPr>
          <w:rFonts w:asciiTheme="minorHAnsi" w:hAnsiTheme="minorHAnsi" w:cstheme="minorHAnsi"/>
          <w:sz w:val="22"/>
          <w:szCs w:val="22"/>
        </w:rPr>
        <w:t>Los datos de carácter personal entregados por Osinergmin a EL CONTRATISTA, y obtenidos por éstos durante la ejecución del servicio, única y exclusivamente podrán ser aplicados o utilizados para el cumplimiento de los fines del presente documento contractual. EL CONTRATISTA se compromete a cumplir con lo indicado en la Ley N° 29733, Ley de protección de datos personales, su reglamento y sus modificatorias.</w:t>
      </w:r>
    </w:p>
    <w:p w:rsidR="000D109D" w:rsidRPr="009F59F5" w:rsidRDefault="000D109D" w:rsidP="00C95D9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D109D" w:rsidRPr="009F59F5" w:rsidRDefault="000D109D" w:rsidP="00C95D9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59F5">
        <w:rPr>
          <w:rFonts w:asciiTheme="minorHAnsi" w:hAnsiTheme="minorHAnsi" w:cstheme="minorHAnsi"/>
          <w:sz w:val="22"/>
          <w:szCs w:val="22"/>
        </w:rPr>
        <w:t>EL CONTRATISTA se hace responsable de cualquier reclamo, denuncia, proceso judicial, procedimiento administrativo u otro iniciado contra Osinergmin como motivo del incumplimiento de cualquiera de las obligaciones establecidas en el presente Contrato en relación a las bases de datos personales del Osinergmin y en su condición de encargado de las bases de datos personales de Osinergmin, conforme a lo establecido en la Ley N° 29733 – Ley de Protección de Datos Personales y su respectivo reglamento. EL CONTRATISTA asumirá las costas y costos correspondientes, sustituyéndose en el lugar de Osinergmin y asumiendo cualquier monto por daños o perjuicios, indemnizaciones, multas, u otras sanciones que pudiera recibir. EL CONTRATISTA se compromete a someterse a los controles y auditorías que pretenda realizar Osinergmin, a efectos de verificar el cumplimiento por parte de EL CONTRATISTA de la implementación de las medidas de seguridad adoptadas.</w:t>
      </w:r>
    </w:p>
    <w:p w:rsidR="000D109D" w:rsidRPr="009F59F5" w:rsidRDefault="000D109D" w:rsidP="00C95D9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59F5">
        <w:rPr>
          <w:rFonts w:asciiTheme="minorHAnsi" w:hAnsiTheme="minorHAnsi" w:cstheme="minorHAnsi"/>
          <w:sz w:val="22"/>
          <w:szCs w:val="22"/>
        </w:rPr>
        <w:t>EL CONTRATISTA se hace responsable por la divulgación que se pueda producir, y asumen el pago de la indemnización por daños y perjuicios que la autoridad competente determine.</w:t>
      </w:r>
    </w:p>
    <w:p w:rsidR="000D109D" w:rsidRPr="009F59F5" w:rsidRDefault="000D109D" w:rsidP="00C95D9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D109D" w:rsidRPr="009F59F5" w:rsidRDefault="000D109D" w:rsidP="00C95D9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59F5">
        <w:rPr>
          <w:rFonts w:asciiTheme="minorHAnsi" w:hAnsiTheme="minorHAnsi" w:cstheme="minorHAnsi"/>
          <w:sz w:val="22"/>
          <w:szCs w:val="22"/>
        </w:rPr>
        <w:t>EL CONTRATISTA se compromete a devolver todo el material que le haya proporcionado Osinergmin a los dos (02) días hábiles siguientes de la culminación o resolución del contrato, sin que sea necesario un requerimiento previo. Sin embargo, EL CONTRATISTA se encuentra facultado a guardar copia de los documentos producto del resultado de la prestación del servicio prestado, siendo Osinergmin el único que pueda acceder a dicha información. Dicha copia no puede ser dada a terceros, salvo autorización expresa y por escrito de Osinergmin.</w:t>
      </w:r>
    </w:p>
    <w:p w:rsidR="000D109D" w:rsidRDefault="000D109D" w:rsidP="00C95D9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59F5">
        <w:rPr>
          <w:rFonts w:asciiTheme="minorHAnsi" w:hAnsiTheme="minorHAnsi" w:cstheme="minorHAnsi"/>
          <w:sz w:val="22"/>
          <w:szCs w:val="22"/>
        </w:rPr>
        <w:t>La obligación de confidencialidad establecida en la presente cláusula seguirá vigente incluso luego de la culminación del presente contrato, hasta por cinco (05) años.</w:t>
      </w:r>
    </w:p>
    <w:p w:rsidR="00F508AC" w:rsidRPr="009F59F5" w:rsidRDefault="00F508AC" w:rsidP="00C95D9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9696C" w:rsidRPr="009F59F5" w:rsidRDefault="000D109D" w:rsidP="00C95D9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59F5">
        <w:rPr>
          <w:rFonts w:asciiTheme="minorHAnsi" w:hAnsiTheme="minorHAnsi" w:cstheme="minorHAnsi"/>
          <w:sz w:val="22"/>
          <w:szCs w:val="22"/>
        </w:rPr>
        <w:t>El incumplimiento de lo establecido en la presente cláusula, por parte de EL CONTRATISTA, constituye causal de resolución del presente contrato, la cual se llevará a cabo d</w:t>
      </w:r>
      <w:r w:rsidR="00F508AC">
        <w:rPr>
          <w:rFonts w:asciiTheme="minorHAnsi" w:hAnsiTheme="minorHAnsi" w:cstheme="minorHAnsi"/>
          <w:sz w:val="22"/>
          <w:szCs w:val="22"/>
        </w:rPr>
        <w:t>e conformidad con el artículo 136</w:t>
      </w:r>
      <w:r w:rsidRPr="009F59F5">
        <w:rPr>
          <w:rFonts w:asciiTheme="minorHAnsi" w:hAnsiTheme="minorHAnsi" w:cstheme="minorHAnsi"/>
          <w:sz w:val="22"/>
          <w:szCs w:val="22"/>
        </w:rPr>
        <w:t>° del Reglamento de la Ley de Contrataciones del Estado.</w:t>
      </w:r>
    </w:p>
    <w:p w:rsidR="0069696C" w:rsidRPr="009F59F5" w:rsidRDefault="0069696C" w:rsidP="00C95D9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9696C" w:rsidRPr="009F59F5" w:rsidRDefault="003630AC" w:rsidP="000A469C">
      <w:pPr>
        <w:pStyle w:val="Prrafodelista"/>
        <w:numPr>
          <w:ilvl w:val="0"/>
          <w:numId w:val="2"/>
        </w:numPr>
        <w:spacing w:after="120"/>
        <w:ind w:left="284" w:hanging="284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9F59F5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>SEGURIDAD DE LA INFORMACIÓN</w:t>
      </w:r>
    </w:p>
    <w:p w:rsidR="000D109D" w:rsidRPr="009F59F5" w:rsidRDefault="000D109D" w:rsidP="00C95D94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59F5">
        <w:rPr>
          <w:rFonts w:asciiTheme="minorHAnsi" w:hAnsiTheme="minorHAnsi" w:cstheme="minorHAnsi"/>
          <w:sz w:val="22"/>
          <w:szCs w:val="22"/>
        </w:rPr>
        <w:t xml:space="preserve">EL CONTRATISTA se compromete a respetar y aplicar en el servicio brindado, las políticas, procedimientos y controles de los sistemas de gestión, metodologías, estándares y otros establecidos por Osinergmin, los mismos que están publicados en la página web de Osinergmin dirección </w:t>
      </w:r>
      <w:r w:rsidR="009331CB" w:rsidRPr="009F59F5">
        <w:rPr>
          <w:rFonts w:asciiTheme="minorHAnsi" w:hAnsiTheme="minorHAnsi" w:cstheme="minorHAnsi"/>
          <w:sz w:val="22"/>
          <w:szCs w:val="22"/>
        </w:rPr>
        <w:t>http://sig.osinerg.gob.pe y</w:t>
      </w:r>
      <w:r w:rsidRPr="009F59F5">
        <w:rPr>
          <w:rFonts w:asciiTheme="minorHAnsi" w:hAnsiTheme="minorHAnsi" w:cstheme="minorHAnsi"/>
          <w:sz w:val="22"/>
          <w:szCs w:val="22"/>
        </w:rPr>
        <w:t xml:space="preserve"> que declara conocer y aceptar. </w:t>
      </w:r>
    </w:p>
    <w:p w:rsidR="000D109D" w:rsidRPr="009F59F5" w:rsidRDefault="000D109D" w:rsidP="00C95D94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D109D" w:rsidRPr="009F59F5" w:rsidRDefault="000D109D" w:rsidP="00C95D94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59F5">
        <w:rPr>
          <w:rFonts w:asciiTheme="minorHAnsi" w:hAnsiTheme="minorHAnsi" w:cstheme="minorHAnsi"/>
          <w:sz w:val="22"/>
          <w:szCs w:val="22"/>
        </w:rPr>
        <w:t xml:space="preserve">Con la previa evaluación y conformidad respectiva, Osinergmin autorizará todos los accesos a recursos o herramientas propias de la institución y que son requeridos por EL CONTRATISTA para la prestación del presente servicio. Una vez finalizado el contrato, todos los accesos serán retirados. </w:t>
      </w:r>
    </w:p>
    <w:p w:rsidR="000D109D" w:rsidRPr="009F59F5" w:rsidRDefault="000D109D" w:rsidP="00C95D94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D109D" w:rsidRPr="009F59F5" w:rsidRDefault="000D109D" w:rsidP="00C95D94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59F5">
        <w:rPr>
          <w:rFonts w:asciiTheme="minorHAnsi" w:hAnsiTheme="minorHAnsi" w:cstheme="minorHAnsi"/>
          <w:sz w:val="22"/>
          <w:szCs w:val="22"/>
        </w:rPr>
        <w:t>EL CONTRATISTA debe tomar medidas de protección de la información de Osinergmin que se encuentre almacenada en los equipos y/</w:t>
      </w:r>
      <w:proofErr w:type="spellStart"/>
      <w:r w:rsidRPr="009F59F5">
        <w:rPr>
          <w:rFonts w:asciiTheme="minorHAnsi" w:hAnsiTheme="minorHAnsi" w:cstheme="minorHAnsi"/>
          <w:sz w:val="22"/>
          <w:szCs w:val="22"/>
        </w:rPr>
        <w:t>ó</w:t>
      </w:r>
      <w:proofErr w:type="spellEnd"/>
      <w:r w:rsidRPr="009F59F5">
        <w:rPr>
          <w:rFonts w:asciiTheme="minorHAnsi" w:hAnsiTheme="minorHAnsi" w:cstheme="minorHAnsi"/>
          <w:sz w:val="22"/>
          <w:szCs w:val="22"/>
        </w:rPr>
        <w:t xml:space="preserve"> dispositivos que requieran mantenimiento fuera de las instalaciones de Osinergmin, para ello debe cumplir con las Políticas Específicas de Seguridad de la Información establecidas para tal fin. </w:t>
      </w:r>
    </w:p>
    <w:p w:rsidR="000D109D" w:rsidRPr="009F59F5" w:rsidRDefault="000D109D" w:rsidP="00C95D94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D109D" w:rsidRPr="009F59F5" w:rsidRDefault="000D109D" w:rsidP="00C95D94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59F5">
        <w:rPr>
          <w:rFonts w:asciiTheme="minorHAnsi" w:hAnsiTheme="minorHAnsi" w:cstheme="minorHAnsi"/>
          <w:sz w:val="22"/>
          <w:szCs w:val="22"/>
        </w:rPr>
        <w:t>EL CONTRATISTA debe reportar incidentes, eventos u otro riesgo potencial de seguridad de la información para Osinergmin a fin de realizar la investigación correspondiente.</w:t>
      </w:r>
    </w:p>
    <w:p w:rsidR="000D109D" w:rsidRPr="009F59F5" w:rsidRDefault="000D109D" w:rsidP="00C95D94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D109D" w:rsidRPr="009F59F5" w:rsidRDefault="000D109D" w:rsidP="00C95D94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59F5">
        <w:rPr>
          <w:rFonts w:asciiTheme="minorHAnsi" w:hAnsiTheme="minorHAnsi" w:cstheme="minorHAnsi"/>
          <w:sz w:val="22"/>
          <w:szCs w:val="22"/>
        </w:rPr>
        <w:t xml:space="preserve">EL CONTRATISTA se compromete, a brindar todas las facilidades necesarias para que Osinergmin audite y/o monitoree sobre los aspectos de seguridad de la información de los servicios e información materia del contrato y sobre los aspectos de almacenamiento de datos. </w:t>
      </w:r>
    </w:p>
    <w:p w:rsidR="000D109D" w:rsidRPr="009F59F5" w:rsidRDefault="000D109D" w:rsidP="00C95D94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D109D" w:rsidRPr="009F59F5" w:rsidRDefault="000D109D" w:rsidP="00C95D94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59F5">
        <w:rPr>
          <w:rFonts w:asciiTheme="minorHAnsi" w:hAnsiTheme="minorHAnsi" w:cstheme="minorHAnsi"/>
          <w:sz w:val="22"/>
          <w:szCs w:val="22"/>
        </w:rPr>
        <w:t>El CONTRATISTA exime de toda responsabilidad a Osinergmin, sus empleados y funcionarios, por cualquier litigio, acción legal o procedimiento administrativo, reclamación o demanda que pudiera derivarse de cualquier trasgresión o supuesta trasgresión de cualquier patente, uso de modelo, diseño registrado, marca registrada, derechos de autor o cualquier otro derecho de propiedad intelectual que estuviese registrado o de alguna otra forma existente a la fecha del contrato debido a la instalación del bien por parte de EL CONTRATISTA o el uso de los mismos por parte de Osinergmin.</w:t>
      </w:r>
    </w:p>
    <w:p w:rsidR="000D109D" w:rsidRPr="009F59F5" w:rsidRDefault="000D109D" w:rsidP="00C95D94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9696C" w:rsidRPr="009F59F5" w:rsidRDefault="000D109D" w:rsidP="00C95D94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59F5">
        <w:rPr>
          <w:rFonts w:asciiTheme="minorHAnsi" w:hAnsiTheme="minorHAnsi" w:cstheme="minorHAnsi"/>
          <w:sz w:val="22"/>
          <w:szCs w:val="22"/>
        </w:rPr>
        <w:t>El CONTRATISTA garantiza a Osinergmin que durante el servicio que brindará, respetará todos los derechos de propiedad intelectual referidos en el Decreto Legislativo N° 822 – Ley sobre el Derecho de Autor, normas modificatorias y complementarias; por lo que se compromete a garantizar que todo el software y las herramientas utilizadas no vulneran ninguna normativa, contrato, derecho, interés, patentes, legalidad o propiedad de terceros referidos en el decreto en mención.</w:t>
      </w:r>
    </w:p>
    <w:p w:rsidR="00196377" w:rsidRDefault="00196377" w:rsidP="0069696C">
      <w:pPr>
        <w:pStyle w:val="Textoindependiente"/>
        <w:spacing w:before="40" w:after="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196E" w:rsidRDefault="00DD196E" w:rsidP="00094E87">
      <w:pPr>
        <w:jc w:val="center"/>
        <w:rPr>
          <w:rFonts w:ascii="Arial" w:hAnsi="Arial" w:cs="Arial"/>
          <w:b/>
        </w:rPr>
      </w:pPr>
    </w:p>
    <w:p w:rsidR="00DD196E" w:rsidRDefault="00DD196E" w:rsidP="00094E87">
      <w:pPr>
        <w:jc w:val="center"/>
        <w:rPr>
          <w:rFonts w:ascii="Arial" w:hAnsi="Arial" w:cs="Arial"/>
          <w:b/>
        </w:rPr>
      </w:pPr>
    </w:p>
    <w:p w:rsidR="00DD196E" w:rsidRDefault="00DD196E" w:rsidP="00094E87">
      <w:pPr>
        <w:jc w:val="center"/>
        <w:rPr>
          <w:rFonts w:ascii="Arial" w:hAnsi="Arial" w:cs="Arial"/>
          <w:b/>
        </w:rPr>
      </w:pPr>
    </w:p>
    <w:p w:rsidR="00DD196E" w:rsidRDefault="00DD196E" w:rsidP="00094E87">
      <w:pPr>
        <w:jc w:val="center"/>
        <w:rPr>
          <w:rFonts w:ascii="Arial" w:hAnsi="Arial" w:cs="Arial"/>
          <w:b/>
        </w:rPr>
      </w:pPr>
    </w:p>
    <w:p w:rsidR="002D4614" w:rsidRDefault="002D4614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094E87">
      <w:pPr>
        <w:jc w:val="center"/>
        <w:rPr>
          <w:rFonts w:ascii="Arial" w:hAnsi="Arial" w:cs="Arial"/>
          <w:b/>
        </w:rPr>
      </w:pPr>
    </w:p>
    <w:p w:rsidR="00393B3E" w:rsidRDefault="00393B3E" w:rsidP="00C20BF9">
      <w:pPr>
        <w:rPr>
          <w:rFonts w:ascii="Arial" w:hAnsi="Arial" w:cs="Arial"/>
          <w:b/>
        </w:rPr>
      </w:pPr>
    </w:p>
    <w:p w:rsidR="002D4614" w:rsidRDefault="002D4614" w:rsidP="00094E87">
      <w:pPr>
        <w:jc w:val="center"/>
        <w:rPr>
          <w:rFonts w:ascii="Arial" w:hAnsi="Arial" w:cs="Arial"/>
          <w:b/>
        </w:rPr>
      </w:pPr>
    </w:p>
    <w:p w:rsidR="00094E87" w:rsidRPr="00E2087C" w:rsidRDefault="00094E87" w:rsidP="00094E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  <w:r w:rsidRPr="00E2087C">
        <w:rPr>
          <w:rFonts w:ascii="Arial" w:hAnsi="Arial" w:cs="Arial"/>
          <w:b/>
        </w:rPr>
        <w:t xml:space="preserve"> N° 0</w:t>
      </w:r>
      <w:r>
        <w:rPr>
          <w:rFonts w:ascii="Arial" w:hAnsi="Arial" w:cs="Arial"/>
          <w:b/>
        </w:rPr>
        <w:t>1</w:t>
      </w:r>
    </w:p>
    <w:p w:rsidR="00094E87" w:rsidRPr="00E2087C" w:rsidRDefault="00094E87" w:rsidP="00094E8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lang w:val="es-MX"/>
        </w:rPr>
      </w:pPr>
      <w:r w:rsidRPr="00E2087C">
        <w:rPr>
          <w:rFonts w:ascii="Arial" w:hAnsi="Arial" w:cs="Arial"/>
          <w:b/>
          <w:spacing w:val="-3"/>
        </w:rPr>
        <w:t xml:space="preserve">FORMATO DE </w:t>
      </w:r>
      <w:r w:rsidRPr="00E2087C">
        <w:rPr>
          <w:rFonts w:ascii="Arial" w:hAnsi="Arial" w:cs="Arial"/>
          <w:b/>
          <w:lang w:val="es-MX"/>
        </w:rPr>
        <w:t>CONTENIDO DEL CURRÍCULUM VITAE</w:t>
      </w:r>
    </w:p>
    <w:p w:rsidR="00094E87" w:rsidRPr="00E2087C" w:rsidRDefault="00094E87" w:rsidP="00094E8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MX"/>
        </w:rPr>
      </w:pPr>
      <w:r w:rsidRPr="00E2087C">
        <w:rPr>
          <w:rFonts w:ascii="Arial" w:hAnsi="Arial" w:cs="Arial"/>
          <w:b/>
          <w:lang w:val="es-MX"/>
        </w:rPr>
        <w:t>(Con carácter de Declaración Jurada)</w:t>
      </w:r>
    </w:p>
    <w:p w:rsidR="00094E87" w:rsidRDefault="00094E87" w:rsidP="00094E87">
      <w:pPr>
        <w:rPr>
          <w:rFonts w:ascii="Arial" w:hAnsi="Arial" w:cs="Arial"/>
          <w:lang w:val="es-MX"/>
        </w:rPr>
      </w:pPr>
    </w:p>
    <w:p w:rsidR="00910CE2" w:rsidRDefault="00910CE2" w:rsidP="00094E87">
      <w:pPr>
        <w:rPr>
          <w:rFonts w:ascii="Arial" w:hAnsi="Arial" w:cs="Arial"/>
          <w:lang w:val="es-MX"/>
        </w:rPr>
      </w:pPr>
    </w:p>
    <w:p w:rsidR="00910CE2" w:rsidRPr="00E2087C" w:rsidRDefault="00910CE2" w:rsidP="00094E87">
      <w:pPr>
        <w:rPr>
          <w:rFonts w:ascii="Arial" w:hAnsi="Arial" w:cs="Arial"/>
          <w:lang w:val="es-MX"/>
        </w:rPr>
      </w:pPr>
    </w:p>
    <w:p w:rsidR="00094E87" w:rsidRPr="00E2087C" w:rsidRDefault="00094E87" w:rsidP="000A469C">
      <w:pPr>
        <w:numPr>
          <w:ilvl w:val="0"/>
          <w:numId w:val="7"/>
        </w:numPr>
        <w:tabs>
          <w:tab w:val="clear" w:pos="1080"/>
          <w:tab w:val="num" w:pos="284"/>
        </w:tabs>
        <w:ind w:hanging="1080"/>
        <w:rPr>
          <w:rFonts w:ascii="Arial" w:hAnsi="Arial" w:cs="Arial"/>
          <w:b/>
          <w:sz w:val="18"/>
          <w:szCs w:val="18"/>
          <w:lang w:val="es-MX"/>
        </w:rPr>
      </w:pPr>
      <w:r w:rsidRPr="00E2087C">
        <w:rPr>
          <w:rFonts w:ascii="Arial" w:hAnsi="Arial" w:cs="Arial"/>
          <w:b/>
          <w:sz w:val="18"/>
          <w:szCs w:val="18"/>
          <w:lang w:val="es-MX"/>
        </w:rPr>
        <w:t xml:space="preserve">DATOS PERSONALES </w:t>
      </w:r>
    </w:p>
    <w:p w:rsidR="00094E87" w:rsidRPr="00E2087C" w:rsidRDefault="00094E87" w:rsidP="00094E87">
      <w:pPr>
        <w:tabs>
          <w:tab w:val="num" w:pos="567"/>
        </w:tabs>
        <w:rPr>
          <w:rFonts w:ascii="Arial" w:hAnsi="Arial" w:cs="Arial"/>
          <w:sz w:val="18"/>
          <w:szCs w:val="18"/>
          <w:lang w:val="es-MX"/>
        </w:rPr>
      </w:pP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Apellido Paterno</w:t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ab/>
        <w:t>:</w:t>
      </w: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Apellido Materno</w:t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ab/>
        <w:t>:</w:t>
      </w: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Nombres</w:t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ab/>
        <w:t>:</w:t>
      </w: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Nacionalidad</w:t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>:</w:t>
      </w: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Fecha de Nacimiento</w:t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>:</w:t>
      </w: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 xml:space="preserve">Lugar de nacimiento </w:t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>:</w:t>
      </w: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(Dpto./Prov./Distrito)</w:t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ab/>
      </w: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Documento de Identidad</w:t>
      </w:r>
      <w:r w:rsidRPr="00E2087C">
        <w:rPr>
          <w:rFonts w:ascii="Arial" w:hAnsi="Arial" w:cs="Arial"/>
          <w:sz w:val="18"/>
          <w:szCs w:val="18"/>
          <w:lang w:val="es-MX"/>
        </w:rPr>
        <w:tab/>
        <w:t>:</w:t>
      </w: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RUC</w:t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>:</w:t>
      </w: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 xml:space="preserve">Dirección </w:t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ab/>
        <w:t>:</w:t>
      </w: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(Avenida/calle N°/Dpto.)</w:t>
      </w:r>
      <w:r w:rsidRPr="00E2087C">
        <w:rPr>
          <w:rFonts w:ascii="Arial" w:hAnsi="Arial" w:cs="Arial"/>
          <w:sz w:val="18"/>
          <w:szCs w:val="18"/>
          <w:lang w:val="es-MX"/>
        </w:rPr>
        <w:tab/>
      </w: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Ciudad</w:t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ab/>
        <w:t>:</w:t>
      </w: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Teléfono (s)</w:t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>:</w:t>
      </w: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Correo electrónico</w:t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ab/>
        <w:t>:</w:t>
      </w:r>
    </w:p>
    <w:p w:rsidR="00094E87" w:rsidRPr="00E2087C" w:rsidRDefault="00094E87" w:rsidP="00094E87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lastRenderedPageBreak/>
        <w:t xml:space="preserve">Registro de Martillero </w:t>
      </w:r>
    </w:p>
    <w:p w:rsidR="00910CE2" w:rsidRDefault="00094E87" w:rsidP="00AF7643">
      <w:pPr>
        <w:tabs>
          <w:tab w:val="num" w:pos="284"/>
        </w:tabs>
        <w:ind w:left="284"/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Público</w:t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ab/>
      </w:r>
      <w:r w:rsidRPr="00E2087C">
        <w:rPr>
          <w:rFonts w:ascii="Arial" w:hAnsi="Arial" w:cs="Arial"/>
          <w:sz w:val="18"/>
          <w:szCs w:val="18"/>
          <w:lang w:val="es-MX"/>
        </w:rPr>
        <w:tab/>
        <w:t>:</w:t>
      </w:r>
    </w:p>
    <w:p w:rsidR="00910CE2" w:rsidRPr="00E2087C" w:rsidRDefault="00910CE2" w:rsidP="00094E87">
      <w:pPr>
        <w:ind w:left="567"/>
        <w:rPr>
          <w:rFonts w:ascii="Arial" w:hAnsi="Arial" w:cs="Arial"/>
          <w:sz w:val="18"/>
          <w:szCs w:val="18"/>
          <w:lang w:val="es-MX"/>
        </w:rPr>
      </w:pPr>
    </w:p>
    <w:p w:rsidR="00094E87" w:rsidRPr="00E2087C" w:rsidRDefault="00094E87" w:rsidP="000A469C">
      <w:pPr>
        <w:numPr>
          <w:ilvl w:val="0"/>
          <w:numId w:val="7"/>
        </w:numPr>
        <w:tabs>
          <w:tab w:val="clear" w:pos="1080"/>
          <w:tab w:val="num" w:pos="-3261"/>
        </w:tabs>
        <w:ind w:left="284" w:hanging="284"/>
        <w:rPr>
          <w:rFonts w:ascii="Arial" w:hAnsi="Arial" w:cs="Arial"/>
          <w:b/>
          <w:sz w:val="18"/>
          <w:szCs w:val="18"/>
          <w:lang w:val="es-MX"/>
        </w:rPr>
      </w:pPr>
      <w:r w:rsidRPr="00E2087C">
        <w:rPr>
          <w:rFonts w:ascii="Arial" w:hAnsi="Arial" w:cs="Arial"/>
          <w:b/>
          <w:sz w:val="18"/>
          <w:szCs w:val="18"/>
          <w:lang w:val="es-MX"/>
        </w:rPr>
        <w:t>ESTUDIOS REALIZADOS</w:t>
      </w:r>
    </w:p>
    <w:p w:rsidR="00094E87" w:rsidRPr="00E2087C" w:rsidRDefault="00094E87" w:rsidP="00094E87">
      <w:pPr>
        <w:rPr>
          <w:rFonts w:ascii="Arial" w:hAnsi="Arial" w:cs="Arial"/>
          <w:sz w:val="18"/>
          <w:szCs w:val="18"/>
          <w:lang w:val="es-MX"/>
        </w:rPr>
      </w:pPr>
    </w:p>
    <w:tbl>
      <w:tblPr>
        <w:tblW w:w="9072" w:type="dxa"/>
        <w:tblCellSpacing w:w="1440" w:type="nil"/>
        <w:tblInd w:w="3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559"/>
        <w:gridCol w:w="1392"/>
        <w:gridCol w:w="1559"/>
        <w:gridCol w:w="1134"/>
        <w:gridCol w:w="1985"/>
      </w:tblGrid>
      <w:tr w:rsidR="00094E87" w:rsidRPr="00E2087C" w:rsidTr="009F235C">
        <w:trPr>
          <w:tblCellSpacing w:w="1440" w:type="nil"/>
        </w:trPr>
        <w:tc>
          <w:tcPr>
            <w:tcW w:w="1443" w:type="dxa"/>
            <w:shd w:val="clear" w:color="auto" w:fill="BFBFBF"/>
          </w:tcPr>
          <w:p w:rsidR="00094E87" w:rsidRPr="009F235C" w:rsidRDefault="00094E87" w:rsidP="00696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F235C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TÍTULO O </w:t>
            </w:r>
          </w:p>
          <w:p w:rsidR="00094E87" w:rsidRPr="009F235C" w:rsidRDefault="00094E87" w:rsidP="00696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F235C">
              <w:rPr>
                <w:rFonts w:ascii="Arial" w:hAnsi="Arial" w:cs="Arial"/>
                <w:b/>
                <w:sz w:val="16"/>
                <w:szCs w:val="16"/>
                <w:lang w:val="es-MX"/>
              </w:rPr>
              <w:t>GRADO</w:t>
            </w:r>
          </w:p>
        </w:tc>
        <w:tc>
          <w:tcPr>
            <w:tcW w:w="1559" w:type="dxa"/>
            <w:shd w:val="clear" w:color="auto" w:fill="BFBFBF"/>
          </w:tcPr>
          <w:p w:rsidR="00094E87" w:rsidRPr="009F235C" w:rsidRDefault="00094E87" w:rsidP="00696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F235C">
              <w:rPr>
                <w:rFonts w:ascii="Arial" w:hAnsi="Arial" w:cs="Arial"/>
                <w:b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392" w:type="dxa"/>
            <w:shd w:val="clear" w:color="auto" w:fill="BFBFBF"/>
          </w:tcPr>
          <w:p w:rsidR="00094E87" w:rsidRPr="009F235C" w:rsidRDefault="00094E87" w:rsidP="00696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F235C">
              <w:rPr>
                <w:rFonts w:ascii="Arial" w:hAnsi="Arial" w:cs="Arial"/>
                <w:b/>
                <w:sz w:val="16"/>
                <w:szCs w:val="16"/>
                <w:lang w:val="es-MX"/>
              </w:rPr>
              <w:t>FECHA DE EXPEDICION</w:t>
            </w:r>
          </w:p>
          <w:p w:rsidR="00094E87" w:rsidRPr="009F235C" w:rsidRDefault="00094E87" w:rsidP="00696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F235C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DEL TÍTULO </w:t>
            </w:r>
          </w:p>
        </w:tc>
        <w:tc>
          <w:tcPr>
            <w:tcW w:w="1559" w:type="dxa"/>
            <w:shd w:val="clear" w:color="auto" w:fill="BFBFBF"/>
          </w:tcPr>
          <w:p w:rsidR="00094E87" w:rsidRPr="009F235C" w:rsidRDefault="00094E87" w:rsidP="00696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F235C">
              <w:rPr>
                <w:rFonts w:ascii="Arial" w:hAnsi="Arial" w:cs="Arial"/>
                <w:b/>
                <w:sz w:val="16"/>
                <w:szCs w:val="16"/>
                <w:lang w:val="es-MX"/>
              </w:rPr>
              <w:t>UNIVERSIDAD</w:t>
            </w:r>
          </w:p>
        </w:tc>
        <w:tc>
          <w:tcPr>
            <w:tcW w:w="1134" w:type="dxa"/>
            <w:shd w:val="clear" w:color="auto" w:fill="BFBFBF"/>
          </w:tcPr>
          <w:p w:rsidR="00094E87" w:rsidRPr="009F235C" w:rsidRDefault="00094E87" w:rsidP="00696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F235C">
              <w:rPr>
                <w:rFonts w:ascii="Arial" w:hAnsi="Arial" w:cs="Arial"/>
                <w:b/>
                <w:sz w:val="16"/>
                <w:szCs w:val="16"/>
                <w:lang w:val="es-MX"/>
              </w:rPr>
              <w:t>CIUDAD / PAIS</w:t>
            </w:r>
          </w:p>
        </w:tc>
        <w:tc>
          <w:tcPr>
            <w:tcW w:w="1985" w:type="dxa"/>
            <w:shd w:val="clear" w:color="auto" w:fill="BFBFBF"/>
          </w:tcPr>
          <w:p w:rsidR="00094E87" w:rsidRPr="009F235C" w:rsidRDefault="00094E87" w:rsidP="00696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F235C">
              <w:rPr>
                <w:rFonts w:ascii="Arial" w:hAnsi="Arial" w:cs="Arial"/>
                <w:b/>
                <w:sz w:val="16"/>
                <w:szCs w:val="16"/>
                <w:lang w:val="es-MX"/>
              </w:rPr>
              <w:t>CUENTA CON SUSTENTO</w:t>
            </w:r>
          </w:p>
          <w:p w:rsidR="00094E87" w:rsidRPr="009F235C" w:rsidRDefault="009F235C" w:rsidP="00696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(</w:t>
            </w:r>
            <w:r w:rsidR="00094E87" w:rsidRPr="009F235C">
              <w:rPr>
                <w:rFonts w:ascii="Arial" w:hAnsi="Arial" w:cs="Arial"/>
                <w:b/>
                <w:sz w:val="16"/>
                <w:szCs w:val="16"/>
                <w:lang w:val="es-MX"/>
              </w:rPr>
              <w:t>SI/NO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)</w:t>
            </w:r>
          </w:p>
        </w:tc>
      </w:tr>
      <w:tr w:rsidR="00094E87" w:rsidRPr="00E2087C" w:rsidTr="009F235C">
        <w:trPr>
          <w:trHeight w:val="300"/>
          <w:tblCellSpacing w:w="1440" w:type="nil"/>
        </w:trPr>
        <w:tc>
          <w:tcPr>
            <w:tcW w:w="1443" w:type="dxa"/>
            <w:vAlign w:val="center"/>
          </w:tcPr>
          <w:p w:rsidR="00094E87" w:rsidRPr="009F235C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94E87" w:rsidRPr="009F235C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F235C">
              <w:rPr>
                <w:rFonts w:ascii="Arial" w:hAnsi="Arial" w:cs="Arial"/>
                <w:sz w:val="16"/>
                <w:szCs w:val="16"/>
                <w:lang w:val="es-MX"/>
              </w:rPr>
              <w:t>TÍTULO / LICENCIATURA</w:t>
            </w:r>
          </w:p>
          <w:p w:rsidR="00094E87" w:rsidRPr="009F235C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392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094E87" w:rsidRPr="00E2087C" w:rsidTr="009F235C">
        <w:trPr>
          <w:trHeight w:val="165"/>
          <w:tblCellSpacing w:w="1440" w:type="nil"/>
        </w:trPr>
        <w:tc>
          <w:tcPr>
            <w:tcW w:w="1443" w:type="dxa"/>
            <w:vAlign w:val="center"/>
          </w:tcPr>
          <w:p w:rsidR="00094E87" w:rsidRPr="009F235C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94E87" w:rsidRPr="009F235C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F235C">
              <w:rPr>
                <w:rFonts w:ascii="Arial" w:hAnsi="Arial" w:cs="Arial"/>
                <w:sz w:val="16"/>
                <w:szCs w:val="16"/>
                <w:lang w:val="es-MX"/>
              </w:rPr>
              <w:t>BACHILLERATO</w:t>
            </w:r>
          </w:p>
          <w:p w:rsidR="00094E87" w:rsidRPr="009F235C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392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094E87" w:rsidRPr="00E2087C" w:rsidTr="009F235C">
        <w:trPr>
          <w:trHeight w:val="165"/>
          <w:tblCellSpacing w:w="1440" w:type="nil"/>
        </w:trPr>
        <w:tc>
          <w:tcPr>
            <w:tcW w:w="1443" w:type="dxa"/>
            <w:vAlign w:val="center"/>
          </w:tcPr>
          <w:p w:rsidR="00094E87" w:rsidRPr="009F235C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94E87" w:rsidRPr="009F235C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F235C">
              <w:rPr>
                <w:rFonts w:ascii="Arial" w:hAnsi="Arial" w:cs="Arial"/>
                <w:sz w:val="16"/>
                <w:szCs w:val="16"/>
                <w:lang w:val="es-MX"/>
              </w:rPr>
              <w:t>EGRESADO</w:t>
            </w:r>
          </w:p>
          <w:p w:rsidR="00094E87" w:rsidRPr="009F235C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392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910CE2" w:rsidRDefault="00910CE2" w:rsidP="00094E87">
      <w:pPr>
        <w:tabs>
          <w:tab w:val="left" w:pos="1260"/>
        </w:tabs>
        <w:rPr>
          <w:rFonts w:ascii="Arial" w:hAnsi="Arial" w:cs="Arial"/>
          <w:b/>
          <w:sz w:val="18"/>
          <w:szCs w:val="18"/>
          <w:lang w:val="es-MX"/>
        </w:rPr>
      </w:pPr>
    </w:p>
    <w:p w:rsidR="00910CE2" w:rsidRPr="00E2087C" w:rsidRDefault="00910CE2" w:rsidP="00094E87">
      <w:pPr>
        <w:tabs>
          <w:tab w:val="left" w:pos="1260"/>
        </w:tabs>
        <w:rPr>
          <w:rFonts w:ascii="Arial" w:hAnsi="Arial" w:cs="Arial"/>
          <w:b/>
          <w:sz w:val="18"/>
          <w:szCs w:val="18"/>
          <w:lang w:val="es-MX"/>
        </w:rPr>
      </w:pPr>
    </w:p>
    <w:p w:rsidR="00094E87" w:rsidRPr="00E2087C" w:rsidRDefault="00094E87" w:rsidP="000A469C">
      <w:pPr>
        <w:numPr>
          <w:ilvl w:val="0"/>
          <w:numId w:val="7"/>
        </w:numPr>
        <w:tabs>
          <w:tab w:val="clear" w:pos="1080"/>
          <w:tab w:val="num" w:pos="-3261"/>
        </w:tabs>
        <w:ind w:left="284" w:hanging="284"/>
        <w:rPr>
          <w:rFonts w:ascii="Arial" w:hAnsi="Arial" w:cs="Arial"/>
          <w:b/>
          <w:sz w:val="18"/>
          <w:szCs w:val="18"/>
          <w:lang w:val="es-MX"/>
        </w:rPr>
      </w:pPr>
      <w:r w:rsidRPr="00E2087C">
        <w:rPr>
          <w:rFonts w:ascii="Arial" w:hAnsi="Arial" w:cs="Arial"/>
          <w:b/>
          <w:sz w:val="18"/>
          <w:szCs w:val="18"/>
          <w:lang w:val="es-MX"/>
        </w:rPr>
        <w:t>CAPACITACION ESPECÍFICA:</w:t>
      </w:r>
    </w:p>
    <w:p w:rsidR="00094E87" w:rsidRPr="00E2087C" w:rsidRDefault="00094E87" w:rsidP="00094E87">
      <w:pPr>
        <w:tabs>
          <w:tab w:val="left" w:pos="1260"/>
        </w:tabs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W w:w="0" w:type="auto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1151"/>
        <w:gridCol w:w="1557"/>
        <w:gridCol w:w="1690"/>
        <w:gridCol w:w="1695"/>
        <w:gridCol w:w="1130"/>
        <w:gridCol w:w="880"/>
        <w:gridCol w:w="812"/>
      </w:tblGrid>
      <w:tr w:rsidR="00094E87" w:rsidRPr="00E2087C" w:rsidTr="0069696C">
        <w:trPr>
          <w:tblCellSpacing w:w="1440" w:type="nil"/>
          <w:jc w:val="center"/>
        </w:trPr>
        <w:tc>
          <w:tcPr>
            <w:tcW w:w="1161" w:type="dxa"/>
            <w:shd w:val="clear" w:color="auto" w:fill="BFBFBF"/>
          </w:tcPr>
          <w:p w:rsidR="00094E87" w:rsidRPr="00910CE2" w:rsidRDefault="00094E87" w:rsidP="00696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10CE2">
              <w:rPr>
                <w:rFonts w:ascii="Arial" w:hAnsi="Arial" w:cs="Arial"/>
                <w:b/>
                <w:sz w:val="16"/>
                <w:szCs w:val="16"/>
                <w:lang w:val="es-MX"/>
              </w:rPr>
              <w:t>N.°</w:t>
            </w:r>
          </w:p>
        </w:tc>
        <w:tc>
          <w:tcPr>
            <w:tcW w:w="1559" w:type="dxa"/>
            <w:shd w:val="clear" w:color="auto" w:fill="BFBFBF"/>
          </w:tcPr>
          <w:p w:rsidR="00094E87" w:rsidRPr="00910CE2" w:rsidRDefault="00094E87" w:rsidP="00696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10CE2">
              <w:rPr>
                <w:rFonts w:ascii="Arial" w:hAnsi="Arial" w:cs="Arial"/>
                <w:b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701" w:type="dxa"/>
            <w:shd w:val="clear" w:color="auto" w:fill="BFBFBF"/>
          </w:tcPr>
          <w:p w:rsidR="00094E87" w:rsidRPr="00910CE2" w:rsidRDefault="00094E87" w:rsidP="00696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10CE2">
              <w:rPr>
                <w:rFonts w:ascii="Arial" w:hAnsi="Arial" w:cs="Arial"/>
                <w:b/>
                <w:sz w:val="16"/>
                <w:szCs w:val="16"/>
                <w:lang w:val="es-MX"/>
              </w:rPr>
              <w:t>FECHA DE INICIO Y TERMINO</w:t>
            </w:r>
          </w:p>
        </w:tc>
        <w:tc>
          <w:tcPr>
            <w:tcW w:w="1701" w:type="dxa"/>
            <w:shd w:val="clear" w:color="auto" w:fill="BFBFBF"/>
          </w:tcPr>
          <w:p w:rsidR="00094E87" w:rsidRPr="00910CE2" w:rsidRDefault="00094E87" w:rsidP="00696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10CE2">
              <w:rPr>
                <w:rFonts w:ascii="Arial" w:hAnsi="Arial" w:cs="Arial"/>
                <w:b/>
                <w:sz w:val="16"/>
                <w:szCs w:val="16"/>
                <w:lang w:val="es-MX"/>
              </w:rPr>
              <w:t>INSTITUCIÓN</w:t>
            </w:r>
          </w:p>
        </w:tc>
        <w:tc>
          <w:tcPr>
            <w:tcW w:w="1134" w:type="dxa"/>
            <w:shd w:val="clear" w:color="auto" w:fill="BFBFBF"/>
          </w:tcPr>
          <w:p w:rsidR="00094E87" w:rsidRPr="00910CE2" w:rsidRDefault="00094E87" w:rsidP="00696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10CE2">
              <w:rPr>
                <w:rFonts w:ascii="Arial" w:hAnsi="Arial" w:cs="Arial"/>
                <w:b/>
                <w:sz w:val="16"/>
                <w:szCs w:val="16"/>
                <w:lang w:val="es-MX"/>
              </w:rPr>
              <w:t>CIUDAD / PAIS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094E87" w:rsidRPr="00910CE2" w:rsidRDefault="00094E87" w:rsidP="00696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10CE2">
              <w:rPr>
                <w:rFonts w:ascii="Arial" w:hAnsi="Arial" w:cs="Arial"/>
                <w:b/>
                <w:sz w:val="16"/>
                <w:szCs w:val="16"/>
                <w:lang w:val="es-MX"/>
              </w:rPr>
              <w:t>CUENTA CON SUSTENTO</w:t>
            </w:r>
          </w:p>
          <w:p w:rsidR="00094E87" w:rsidRPr="00910CE2" w:rsidRDefault="00910CE2" w:rsidP="00910C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10CE2">
              <w:rPr>
                <w:rFonts w:ascii="Arial" w:hAnsi="Arial" w:cs="Arial"/>
                <w:b/>
                <w:sz w:val="16"/>
                <w:szCs w:val="16"/>
                <w:lang w:val="es-MX"/>
              </w:rPr>
              <w:t>(</w:t>
            </w:r>
            <w:r w:rsidR="00094E87" w:rsidRPr="00910CE2">
              <w:rPr>
                <w:rFonts w:ascii="Arial" w:hAnsi="Arial" w:cs="Arial"/>
                <w:b/>
                <w:sz w:val="16"/>
                <w:szCs w:val="16"/>
                <w:lang w:val="es-MX"/>
              </w:rPr>
              <w:t>SI/NO</w:t>
            </w:r>
            <w:r w:rsidRPr="00910CE2">
              <w:rPr>
                <w:rFonts w:ascii="Arial" w:hAnsi="Arial" w:cs="Arial"/>
                <w:b/>
                <w:sz w:val="16"/>
                <w:szCs w:val="16"/>
                <w:lang w:val="es-MX"/>
              </w:rPr>
              <w:t>)</w:t>
            </w:r>
          </w:p>
        </w:tc>
      </w:tr>
      <w:tr w:rsidR="00094E87" w:rsidRPr="00E2087C" w:rsidTr="0069696C">
        <w:trPr>
          <w:tblCellSpacing w:w="1440" w:type="nil"/>
          <w:jc w:val="center"/>
        </w:trPr>
        <w:tc>
          <w:tcPr>
            <w:tcW w:w="1161" w:type="dxa"/>
          </w:tcPr>
          <w:p w:rsidR="00094E87" w:rsidRPr="00910CE2" w:rsidRDefault="00094E87" w:rsidP="0069696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10CE2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559" w:type="dxa"/>
          </w:tcPr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84" w:type="dxa"/>
          </w:tcPr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17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094E87" w:rsidRPr="00E2087C" w:rsidTr="0069696C">
        <w:trPr>
          <w:tblCellSpacing w:w="1440" w:type="nil"/>
          <w:jc w:val="center"/>
        </w:trPr>
        <w:tc>
          <w:tcPr>
            <w:tcW w:w="1161" w:type="dxa"/>
          </w:tcPr>
          <w:p w:rsidR="00094E87" w:rsidRPr="00910CE2" w:rsidRDefault="00094E87" w:rsidP="0069696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10CE2"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559" w:type="dxa"/>
          </w:tcPr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84" w:type="dxa"/>
          </w:tcPr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17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094E87" w:rsidRPr="00E2087C" w:rsidTr="0069696C">
        <w:trPr>
          <w:tblCellSpacing w:w="1440" w:type="nil"/>
          <w:jc w:val="center"/>
        </w:trPr>
        <w:tc>
          <w:tcPr>
            <w:tcW w:w="1161" w:type="dxa"/>
          </w:tcPr>
          <w:p w:rsidR="00094E87" w:rsidRPr="00910CE2" w:rsidRDefault="00094E87" w:rsidP="0069696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10CE2"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559" w:type="dxa"/>
          </w:tcPr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84" w:type="dxa"/>
          </w:tcPr>
          <w:p w:rsidR="00094E87" w:rsidRPr="00910CE2" w:rsidRDefault="00094E87" w:rsidP="0069696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17" w:type="dxa"/>
          </w:tcPr>
          <w:p w:rsidR="00094E87" w:rsidRPr="00E2087C" w:rsidRDefault="00094E87" w:rsidP="0069696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094E87" w:rsidRPr="00E2087C" w:rsidRDefault="00094E87" w:rsidP="00094E87">
      <w:pPr>
        <w:rPr>
          <w:rFonts w:ascii="Arial" w:hAnsi="Arial" w:cs="Arial"/>
          <w:sz w:val="18"/>
          <w:szCs w:val="18"/>
          <w:lang w:val="es-MX"/>
        </w:rPr>
      </w:pPr>
    </w:p>
    <w:p w:rsidR="00094E87" w:rsidRDefault="00094E87" w:rsidP="00094E87">
      <w:pPr>
        <w:rPr>
          <w:rFonts w:ascii="Arial" w:hAnsi="Arial" w:cs="Arial"/>
          <w:sz w:val="18"/>
          <w:szCs w:val="18"/>
          <w:lang w:val="es-MX"/>
        </w:rPr>
      </w:pPr>
    </w:p>
    <w:p w:rsidR="00094E87" w:rsidRDefault="00094E87" w:rsidP="00094E87">
      <w:pPr>
        <w:rPr>
          <w:rFonts w:ascii="Arial" w:hAnsi="Arial" w:cs="Arial"/>
          <w:sz w:val="18"/>
          <w:szCs w:val="18"/>
          <w:lang w:val="es-MX"/>
        </w:rPr>
      </w:pPr>
    </w:p>
    <w:p w:rsidR="00094E87" w:rsidRDefault="00094E87" w:rsidP="00094E87">
      <w:pPr>
        <w:rPr>
          <w:rFonts w:ascii="Arial" w:hAnsi="Arial" w:cs="Arial"/>
          <w:sz w:val="18"/>
          <w:szCs w:val="18"/>
          <w:lang w:val="es-MX"/>
        </w:rPr>
      </w:pPr>
    </w:p>
    <w:p w:rsidR="00094E87" w:rsidRDefault="00094E87" w:rsidP="00094E87">
      <w:pPr>
        <w:rPr>
          <w:rFonts w:ascii="Arial" w:hAnsi="Arial" w:cs="Arial"/>
          <w:sz w:val="18"/>
          <w:szCs w:val="18"/>
          <w:lang w:val="es-MX"/>
        </w:rPr>
      </w:pPr>
    </w:p>
    <w:p w:rsidR="00094E87" w:rsidRDefault="00094E87" w:rsidP="00094E87">
      <w:pPr>
        <w:rPr>
          <w:rFonts w:ascii="Arial" w:hAnsi="Arial" w:cs="Arial"/>
          <w:sz w:val="18"/>
          <w:szCs w:val="18"/>
          <w:lang w:val="es-MX"/>
        </w:rPr>
      </w:pPr>
    </w:p>
    <w:p w:rsidR="00094E87" w:rsidRDefault="00094E87" w:rsidP="00094E87">
      <w:pPr>
        <w:rPr>
          <w:rFonts w:ascii="Arial" w:hAnsi="Arial" w:cs="Arial"/>
          <w:sz w:val="18"/>
          <w:szCs w:val="18"/>
          <w:lang w:val="es-MX"/>
        </w:rPr>
      </w:pPr>
    </w:p>
    <w:p w:rsidR="006962B2" w:rsidRDefault="006962B2" w:rsidP="00094E87">
      <w:pPr>
        <w:rPr>
          <w:rFonts w:ascii="Arial" w:hAnsi="Arial" w:cs="Arial"/>
          <w:sz w:val="18"/>
          <w:szCs w:val="18"/>
          <w:lang w:val="es-MX"/>
        </w:rPr>
      </w:pPr>
    </w:p>
    <w:p w:rsidR="006962B2" w:rsidRDefault="006962B2" w:rsidP="00094E87">
      <w:pPr>
        <w:rPr>
          <w:rFonts w:ascii="Arial" w:hAnsi="Arial" w:cs="Arial"/>
          <w:sz w:val="18"/>
          <w:szCs w:val="18"/>
          <w:lang w:val="es-MX"/>
        </w:rPr>
      </w:pPr>
    </w:p>
    <w:p w:rsidR="00094E87" w:rsidRPr="00E2087C" w:rsidRDefault="00094E87" w:rsidP="00094E87">
      <w:pPr>
        <w:rPr>
          <w:rFonts w:ascii="Arial" w:hAnsi="Arial" w:cs="Arial"/>
          <w:sz w:val="18"/>
          <w:szCs w:val="18"/>
          <w:lang w:val="es-MX"/>
        </w:rPr>
      </w:pPr>
    </w:p>
    <w:p w:rsidR="00094E87" w:rsidRPr="00E2087C" w:rsidRDefault="00094E87" w:rsidP="000A469C">
      <w:pPr>
        <w:numPr>
          <w:ilvl w:val="0"/>
          <w:numId w:val="7"/>
        </w:numPr>
        <w:tabs>
          <w:tab w:val="clear" w:pos="1080"/>
          <w:tab w:val="num" w:pos="-3261"/>
        </w:tabs>
        <w:ind w:left="284" w:hanging="284"/>
        <w:rPr>
          <w:rFonts w:ascii="Arial" w:hAnsi="Arial" w:cs="Arial"/>
          <w:b/>
          <w:sz w:val="18"/>
          <w:szCs w:val="18"/>
          <w:lang w:val="es-MX"/>
        </w:rPr>
      </w:pPr>
      <w:r w:rsidRPr="00E2087C">
        <w:rPr>
          <w:rFonts w:ascii="Arial" w:hAnsi="Arial" w:cs="Arial"/>
          <w:b/>
          <w:sz w:val="18"/>
          <w:szCs w:val="18"/>
          <w:lang w:val="es-MX"/>
        </w:rPr>
        <w:t xml:space="preserve">EXPERIENCIA LABORAL. </w:t>
      </w:r>
      <w:r w:rsidRPr="00E2087C">
        <w:rPr>
          <w:rFonts w:ascii="Arial" w:hAnsi="Arial" w:cs="Arial"/>
          <w:sz w:val="18"/>
          <w:szCs w:val="18"/>
          <w:lang w:val="es-MX"/>
        </w:rPr>
        <w:t>(comenzar por la más reciente).</w:t>
      </w:r>
    </w:p>
    <w:p w:rsidR="00094E87" w:rsidRPr="00E2087C" w:rsidRDefault="00094E87" w:rsidP="00094E87">
      <w:pPr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W w:w="8427" w:type="dxa"/>
        <w:tblInd w:w="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683"/>
        <w:gridCol w:w="1723"/>
        <w:gridCol w:w="1554"/>
        <w:gridCol w:w="1302"/>
        <w:gridCol w:w="1408"/>
        <w:gridCol w:w="1271"/>
      </w:tblGrid>
      <w:tr w:rsidR="00094E87" w:rsidRPr="00E2087C" w:rsidTr="00094E87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94E87" w:rsidRPr="00910CE2" w:rsidRDefault="00094E87" w:rsidP="0069696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10CE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N.°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94E87" w:rsidRPr="00910CE2" w:rsidRDefault="00094E87" w:rsidP="0069696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10CE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AÑO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94E87" w:rsidRPr="00910CE2" w:rsidRDefault="00094E87" w:rsidP="0069696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10CE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INSTITUCIÓN / </w:t>
            </w:r>
            <w:r w:rsidRPr="002D46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POR ENCARGO DE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94E87" w:rsidRPr="00910CE2" w:rsidRDefault="00094E87" w:rsidP="0069696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10CE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TIPO DE REMATE</w:t>
            </w:r>
            <w:r w:rsidRPr="00910CE2">
              <w:rPr>
                <w:rStyle w:val="Refdenotaalpie"/>
                <w:rFonts w:ascii="Arial" w:hAnsi="Arial" w:cs="Arial"/>
                <w:bCs/>
                <w:color w:val="000000"/>
                <w:sz w:val="16"/>
                <w:szCs w:val="16"/>
                <w:lang w:eastAsia="es-PE"/>
              </w:rPr>
              <w:footnoteReference w:id="5"/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94E87" w:rsidRPr="00910CE2" w:rsidRDefault="00094E87" w:rsidP="0069696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10CE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MODALIDAD</w:t>
            </w:r>
            <w:r w:rsidRPr="00910CE2">
              <w:rPr>
                <w:rStyle w:val="Refdenotaalpie"/>
                <w:rFonts w:ascii="Arial" w:hAnsi="Arial" w:cs="Arial"/>
                <w:bCs/>
                <w:color w:val="000000"/>
                <w:sz w:val="16"/>
                <w:szCs w:val="16"/>
                <w:lang w:eastAsia="es-PE"/>
              </w:rPr>
              <w:footnoteReference w:id="6"/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94E87" w:rsidRPr="00910CE2" w:rsidRDefault="00094E87" w:rsidP="0069696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10CE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TIPO DE BIENES</w:t>
            </w:r>
            <w:r w:rsidRPr="00910CE2">
              <w:rPr>
                <w:rStyle w:val="Refdenotaalpie"/>
                <w:rFonts w:ascii="Arial" w:hAnsi="Arial" w:cs="Arial"/>
                <w:bCs/>
                <w:color w:val="000000"/>
                <w:sz w:val="16"/>
                <w:szCs w:val="16"/>
                <w:lang w:eastAsia="es-PE"/>
              </w:rPr>
              <w:footnoteReference w:id="7"/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094E87" w:rsidRPr="00910CE2" w:rsidRDefault="00094E87" w:rsidP="0069696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10CE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MONTO EN </w:t>
            </w:r>
            <w:proofErr w:type="spellStart"/>
            <w:r w:rsidRPr="00910CE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UITs</w:t>
            </w:r>
            <w:proofErr w:type="spellEnd"/>
          </w:p>
        </w:tc>
      </w:tr>
      <w:tr w:rsidR="00094E87" w:rsidRPr="00E2087C" w:rsidTr="00094E87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E2087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E2087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E2087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E2087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E2087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E2087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94E87" w:rsidRPr="00E2087C" w:rsidTr="00094E87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94E87" w:rsidRPr="00E2087C" w:rsidTr="00094E87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94E87" w:rsidRPr="00E2087C" w:rsidTr="00094E87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94E87" w:rsidRPr="00E2087C" w:rsidTr="00094E87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E87" w:rsidRPr="00E2087C" w:rsidRDefault="00094E87" w:rsidP="0069696C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:rsidR="00094E87" w:rsidRPr="00E2087C" w:rsidRDefault="00094E87" w:rsidP="00094E87">
      <w:pPr>
        <w:rPr>
          <w:rFonts w:ascii="Arial" w:hAnsi="Arial" w:cs="Arial"/>
          <w:b/>
          <w:sz w:val="18"/>
          <w:szCs w:val="18"/>
          <w:lang w:val="es-MX"/>
        </w:rPr>
      </w:pPr>
    </w:p>
    <w:p w:rsidR="00094E87" w:rsidRPr="00E2087C" w:rsidRDefault="00094E87" w:rsidP="00094E87">
      <w:pPr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 xml:space="preserve">Declaro que la información proporcionada es veraz y exacta, y, en caso necesario, autorizo su investigación. </w:t>
      </w:r>
    </w:p>
    <w:p w:rsidR="00094E87" w:rsidRPr="00E2087C" w:rsidRDefault="00094E87" w:rsidP="00094E87">
      <w:pPr>
        <w:rPr>
          <w:rFonts w:ascii="Arial" w:hAnsi="Arial" w:cs="Arial"/>
          <w:sz w:val="18"/>
          <w:szCs w:val="18"/>
          <w:lang w:val="es-MX"/>
        </w:rPr>
      </w:pPr>
    </w:p>
    <w:p w:rsidR="00094E87" w:rsidRPr="00E2087C" w:rsidRDefault="00094E87" w:rsidP="00094E87">
      <w:pPr>
        <w:tabs>
          <w:tab w:val="left" w:pos="2410"/>
        </w:tabs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NOMBRE Y APELLIDO</w:t>
      </w:r>
      <w:r w:rsidRPr="00E2087C">
        <w:rPr>
          <w:rFonts w:ascii="Arial" w:hAnsi="Arial" w:cs="Arial"/>
          <w:sz w:val="18"/>
          <w:szCs w:val="18"/>
          <w:lang w:val="es-MX"/>
        </w:rPr>
        <w:tab/>
        <w:t>:</w:t>
      </w:r>
    </w:p>
    <w:p w:rsidR="00094E87" w:rsidRPr="00E2087C" w:rsidRDefault="00094E87" w:rsidP="00094E87">
      <w:pPr>
        <w:tabs>
          <w:tab w:val="left" w:pos="2410"/>
        </w:tabs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DNI</w:t>
      </w:r>
      <w:r w:rsidRPr="00E2087C">
        <w:rPr>
          <w:rFonts w:ascii="Arial" w:hAnsi="Arial" w:cs="Arial"/>
          <w:sz w:val="18"/>
          <w:szCs w:val="18"/>
          <w:lang w:val="es-MX"/>
        </w:rPr>
        <w:tab/>
        <w:t>:</w:t>
      </w:r>
    </w:p>
    <w:p w:rsidR="00094E87" w:rsidRPr="00E2087C" w:rsidRDefault="00094E87" w:rsidP="00094E87">
      <w:pPr>
        <w:tabs>
          <w:tab w:val="left" w:pos="2410"/>
        </w:tabs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FECHA</w:t>
      </w:r>
      <w:r w:rsidRPr="00E2087C">
        <w:rPr>
          <w:rFonts w:ascii="Arial" w:hAnsi="Arial" w:cs="Arial"/>
          <w:sz w:val="18"/>
          <w:szCs w:val="18"/>
          <w:lang w:val="es-MX"/>
        </w:rPr>
        <w:tab/>
        <w:t>:</w:t>
      </w:r>
    </w:p>
    <w:p w:rsidR="00094E87" w:rsidRPr="00E2087C" w:rsidRDefault="00094E87" w:rsidP="00094E87">
      <w:pPr>
        <w:tabs>
          <w:tab w:val="left" w:pos="2410"/>
        </w:tabs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FIRMA</w:t>
      </w:r>
      <w:r w:rsidRPr="00E2087C">
        <w:rPr>
          <w:rFonts w:ascii="Arial" w:hAnsi="Arial" w:cs="Arial"/>
          <w:sz w:val="18"/>
          <w:szCs w:val="18"/>
          <w:lang w:val="es-MX"/>
        </w:rPr>
        <w:tab/>
        <w:t>:</w:t>
      </w:r>
    </w:p>
    <w:p w:rsidR="00094E87" w:rsidRPr="00E2087C" w:rsidRDefault="00094E87" w:rsidP="00094E87">
      <w:pPr>
        <w:rPr>
          <w:rFonts w:ascii="Arial" w:hAnsi="Arial" w:cs="Arial"/>
          <w:sz w:val="18"/>
          <w:szCs w:val="18"/>
          <w:lang w:val="es-MX"/>
        </w:rPr>
      </w:pPr>
    </w:p>
    <w:p w:rsidR="00094E87" w:rsidRPr="00E2087C" w:rsidRDefault="00094E87" w:rsidP="00094E87">
      <w:pPr>
        <w:rPr>
          <w:rFonts w:ascii="Arial" w:hAnsi="Arial" w:cs="Arial"/>
          <w:sz w:val="18"/>
          <w:szCs w:val="18"/>
          <w:lang w:val="es-MX"/>
        </w:rPr>
      </w:pPr>
    </w:p>
    <w:p w:rsidR="00094E87" w:rsidRPr="00E2087C" w:rsidRDefault="00094E87" w:rsidP="00094E87">
      <w:pPr>
        <w:rPr>
          <w:rFonts w:ascii="Arial" w:hAnsi="Arial" w:cs="Arial"/>
          <w:sz w:val="18"/>
          <w:szCs w:val="18"/>
          <w:lang w:val="es-MX"/>
        </w:rPr>
      </w:pPr>
    </w:p>
    <w:p w:rsidR="00094E87" w:rsidRPr="00E2087C" w:rsidRDefault="00094E87" w:rsidP="00094E87">
      <w:pPr>
        <w:rPr>
          <w:rFonts w:ascii="Arial" w:hAnsi="Arial" w:cs="Arial"/>
          <w:sz w:val="18"/>
          <w:szCs w:val="18"/>
          <w:lang w:val="es-MX"/>
        </w:rPr>
      </w:pPr>
    </w:p>
    <w:p w:rsidR="00094E87" w:rsidRPr="00E2087C" w:rsidRDefault="00094E87" w:rsidP="00094E87">
      <w:pPr>
        <w:rPr>
          <w:rFonts w:ascii="Arial" w:hAnsi="Arial" w:cs="Arial"/>
          <w:sz w:val="18"/>
          <w:szCs w:val="18"/>
          <w:lang w:val="es-MX"/>
        </w:rPr>
      </w:pPr>
      <w:r w:rsidRPr="00E2087C">
        <w:rPr>
          <w:rFonts w:ascii="Arial" w:hAnsi="Arial" w:cs="Arial"/>
          <w:sz w:val="18"/>
          <w:szCs w:val="18"/>
          <w:lang w:val="es-MX"/>
        </w:rPr>
        <w:t>____________________</w:t>
      </w:r>
    </w:p>
    <w:p w:rsidR="00094E87" w:rsidRPr="00E2087C" w:rsidRDefault="00094E87" w:rsidP="00094E87">
      <w:pPr>
        <w:autoSpaceDE w:val="0"/>
        <w:autoSpaceDN w:val="0"/>
        <w:adjustRightInd w:val="0"/>
        <w:ind w:firstLine="709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autoSpaceDE w:val="0"/>
        <w:autoSpaceDN w:val="0"/>
        <w:adjustRightInd w:val="0"/>
        <w:ind w:firstLine="709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Firma</w:t>
      </w:r>
    </w:p>
    <w:p w:rsidR="00094E87" w:rsidRPr="00E2087C" w:rsidRDefault="00094E87" w:rsidP="00094E87">
      <w:pPr>
        <w:spacing w:before="120" w:after="120"/>
        <w:ind w:left="851"/>
        <w:jc w:val="center"/>
        <w:rPr>
          <w:rFonts w:ascii="Arial" w:hAnsi="Arial" w:cs="Arial"/>
          <w:b/>
          <w:sz w:val="18"/>
          <w:szCs w:val="18"/>
        </w:rPr>
      </w:pPr>
    </w:p>
    <w:p w:rsidR="00094E87" w:rsidRPr="00E2087C" w:rsidRDefault="00094E87" w:rsidP="00094E87">
      <w:pPr>
        <w:spacing w:before="120" w:after="120"/>
        <w:ind w:left="851"/>
        <w:jc w:val="center"/>
        <w:rPr>
          <w:rFonts w:ascii="Arial" w:hAnsi="Arial" w:cs="Arial"/>
          <w:b/>
          <w:sz w:val="18"/>
          <w:szCs w:val="18"/>
        </w:rPr>
      </w:pPr>
    </w:p>
    <w:p w:rsidR="00094E87" w:rsidRPr="00E2087C" w:rsidRDefault="00094E87" w:rsidP="00094E87">
      <w:pPr>
        <w:spacing w:before="120" w:after="120"/>
        <w:ind w:left="851"/>
        <w:jc w:val="center"/>
        <w:rPr>
          <w:rFonts w:ascii="Arial" w:hAnsi="Arial" w:cs="Arial"/>
          <w:b/>
        </w:rPr>
      </w:pPr>
    </w:p>
    <w:p w:rsidR="00094E87" w:rsidRPr="00E2087C" w:rsidRDefault="00094E87" w:rsidP="00094E87">
      <w:pPr>
        <w:spacing w:before="120" w:after="120"/>
        <w:ind w:left="851"/>
        <w:jc w:val="center"/>
        <w:rPr>
          <w:rFonts w:ascii="Arial" w:hAnsi="Arial" w:cs="Arial"/>
          <w:b/>
        </w:rPr>
      </w:pPr>
    </w:p>
    <w:p w:rsidR="00094E87" w:rsidRPr="00E2087C" w:rsidRDefault="00094E87" w:rsidP="00094E87">
      <w:pPr>
        <w:spacing w:before="120" w:after="120"/>
        <w:ind w:left="851"/>
        <w:jc w:val="center"/>
        <w:rPr>
          <w:rFonts w:ascii="Arial" w:hAnsi="Arial" w:cs="Arial"/>
          <w:b/>
        </w:rPr>
      </w:pPr>
    </w:p>
    <w:p w:rsidR="00094E87" w:rsidRPr="00E2087C" w:rsidRDefault="00094E87" w:rsidP="00094E87">
      <w:pPr>
        <w:spacing w:before="120" w:after="120"/>
        <w:ind w:left="851"/>
        <w:jc w:val="center"/>
        <w:rPr>
          <w:rFonts w:ascii="Arial" w:hAnsi="Arial" w:cs="Arial"/>
          <w:b/>
        </w:rPr>
      </w:pPr>
    </w:p>
    <w:p w:rsidR="00094E87" w:rsidRPr="00E2087C" w:rsidRDefault="00094E87" w:rsidP="00094E87">
      <w:pPr>
        <w:spacing w:before="120" w:after="120"/>
        <w:ind w:left="851"/>
        <w:jc w:val="center"/>
        <w:rPr>
          <w:rFonts w:ascii="Arial" w:hAnsi="Arial" w:cs="Arial"/>
          <w:b/>
        </w:rPr>
      </w:pPr>
    </w:p>
    <w:p w:rsidR="00094E87" w:rsidRDefault="00094E87" w:rsidP="00094E87">
      <w:pPr>
        <w:spacing w:before="120" w:after="120"/>
        <w:jc w:val="center"/>
        <w:rPr>
          <w:rFonts w:ascii="Arial" w:hAnsi="Arial" w:cs="Arial"/>
          <w:b/>
          <w:bCs/>
        </w:rPr>
      </w:pPr>
      <w:r w:rsidRPr="00E2087C"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ANEXO</w:t>
      </w:r>
      <w:r w:rsidRPr="00E2087C">
        <w:rPr>
          <w:rFonts w:ascii="Arial" w:hAnsi="Arial" w:cs="Arial"/>
          <w:b/>
          <w:bCs/>
        </w:rPr>
        <w:t xml:space="preserve"> N° 0</w:t>
      </w:r>
      <w:r>
        <w:rPr>
          <w:rFonts w:ascii="Arial" w:hAnsi="Arial" w:cs="Arial"/>
          <w:b/>
          <w:bCs/>
        </w:rPr>
        <w:t>2</w:t>
      </w:r>
    </w:p>
    <w:p w:rsidR="00094E87" w:rsidRPr="00E2087C" w:rsidRDefault="00094E87" w:rsidP="00094E87">
      <w:pPr>
        <w:spacing w:before="120" w:after="120"/>
        <w:jc w:val="center"/>
        <w:rPr>
          <w:rFonts w:ascii="Arial" w:hAnsi="Arial" w:cs="Arial"/>
          <w:b/>
          <w:bCs/>
        </w:rPr>
      </w:pPr>
      <w:r w:rsidRPr="00E2087C">
        <w:rPr>
          <w:rFonts w:ascii="Arial" w:hAnsi="Arial" w:cs="Arial"/>
          <w:b/>
          <w:bCs/>
        </w:rPr>
        <w:t xml:space="preserve">DECLARACIÓN JURADA DE </w:t>
      </w:r>
      <w:r>
        <w:rPr>
          <w:rFonts w:ascii="Arial" w:hAnsi="Arial" w:cs="Arial"/>
          <w:b/>
          <w:bCs/>
        </w:rPr>
        <w:t>PARENTESCO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254" w:lineRule="atLeast"/>
        <w:ind w:firstLine="360"/>
        <w:jc w:val="center"/>
        <w:rPr>
          <w:rFonts w:ascii="Arial" w:hAnsi="Arial" w:cs="Arial"/>
          <w:b/>
          <w:bCs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Conste por el presente que el (la) señor(</w:t>
      </w:r>
      <w:r>
        <w:rPr>
          <w:rFonts w:ascii="Arial" w:hAnsi="Arial" w:cs="Arial"/>
          <w:sz w:val="18"/>
          <w:szCs w:val="18"/>
        </w:rPr>
        <w:t>a/</w:t>
      </w:r>
      <w:proofErr w:type="spellStart"/>
      <w:r w:rsidRPr="00E2087C">
        <w:rPr>
          <w:rFonts w:ascii="Arial" w:hAnsi="Arial" w:cs="Arial"/>
          <w:sz w:val="18"/>
          <w:szCs w:val="18"/>
        </w:rPr>
        <w:t>ita</w:t>
      </w:r>
      <w:proofErr w:type="spellEnd"/>
      <w:r w:rsidRPr="00E2087C">
        <w:rPr>
          <w:rFonts w:ascii="Arial" w:hAnsi="Arial" w:cs="Arial"/>
          <w:sz w:val="18"/>
          <w:szCs w:val="18"/>
        </w:rPr>
        <w:t>) ………………………………</w:t>
      </w:r>
      <w:r w:rsidRPr="00E2087C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E2087C">
        <w:rPr>
          <w:rFonts w:ascii="Arial" w:hAnsi="Arial" w:cs="Arial"/>
          <w:sz w:val="18"/>
          <w:szCs w:val="18"/>
        </w:rPr>
        <w:t>identificado (a) con D.N.I. N.° ………………………</w:t>
      </w:r>
      <w:r w:rsidRPr="00E2087C">
        <w:rPr>
          <w:rFonts w:ascii="Arial" w:hAnsi="Arial" w:cs="Arial"/>
          <w:noProof/>
          <w:sz w:val="18"/>
          <w:szCs w:val="18"/>
        </w:rPr>
        <w:t xml:space="preserve"> </w:t>
      </w:r>
      <w:r w:rsidRPr="00E2087C">
        <w:rPr>
          <w:rFonts w:ascii="Arial" w:hAnsi="Arial" w:cs="Arial"/>
          <w:sz w:val="18"/>
          <w:szCs w:val="18"/>
        </w:rPr>
        <w:t>con domicilio en ……</w:t>
      </w:r>
      <w:r w:rsidR="004E0298">
        <w:rPr>
          <w:rFonts w:ascii="Arial" w:hAnsi="Arial" w:cs="Arial"/>
          <w:sz w:val="18"/>
          <w:szCs w:val="18"/>
        </w:rPr>
        <w:t>……………</w:t>
      </w:r>
      <w:proofErr w:type="gramStart"/>
      <w:r w:rsidR="004E0298">
        <w:rPr>
          <w:rFonts w:ascii="Arial" w:hAnsi="Arial" w:cs="Arial"/>
          <w:sz w:val="18"/>
          <w:szCs w:val="18"/>
        </w:rPr>
        <w:t>…….</w:t>
      </w:r>
      <w:proofErr w:type="gramEnd"/>
      <w:r w:rsidR="004E0298">
        <w:rPr>
          <w:rFonts w:ascii="Arial" w:hAnsi="Arial" w:cs="Arial"/>
          <w:sz w:val="18"/>
          <w:szCs w:val="18"/>
        </w:rPr>
        <w:t>.</w:t>
      </w:r>
      <w:r w:rsidRPr="00E2087C">
        <w:rPr>
          <w:rFonts w:ascii="Arial" w:hAnsi="Arial" w:cs="Arial"/>
          <w:sz w:val="18"/>
          <w:szCs w:val="18"/>
        </w:rPr>
        <w:t>……………. en el Distrito de ………………</w:t>
      </w:r>
      <w:r w:rsidR="004E0298">
        <w:rPr>
          <w:rFonts w:ascii="Arial" w:hAnsi="Arial" w:cs="Arial"/>
          <w:sz w:val="18"/>
          <w:szCs w:val="18"/>
        </w:rPr>
        <w:t>, Provincia de ……………………………</w:t>
      </w:r>
      <w:proofErr w:type="gramStart"/>
      <w:r w:rsidR="004E0298">
        <w:rPr>
          <w:rFonts w:ascii="Arial" w:hAnsi="Arial" w:cs="Arial"/>
          <w:sz w:val="18"/>
          <w:szCs w:val="18"/>
        </w:rPr>
        <w:t>…….</w:t>
      </w:r>
      <w:proofErr w:type="gramEnd"/>
      <w:r w:rsidR="004E0298">
        <w:rPr>
          <w:rFonts w:ascii="Arial" w:hAnsi="Arial" w:cs="Arial"/>
          <w:sz w:val="18"/>
          <w:szCs w:val="18"/>
        </w:rPr>
        <w:t>., Departamento de ……………………………………………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408" w:lineRule="atLeast"/>
        <w:rPr>
          <w:rFonts w:ascii="Arial" w:hAnsi="Arial" w:cs="Arial"/>
          <w:b/>
          <w:sz w:val="18"/>
          <w:szCs w:val="18"/>
        </w:rPr>
      </w:pPr>
      <w:r w:rsidRPr="00E2087C">
        <w:rPr>
          <w:rFonts w:ascii="Arial" w:hAnsi="Arial" w:cs="Arial"/>
          <w:b/>
          <w:sz w:val="18"/>
          <w:szCs w:val="18"/>
        </w:rPr>
        <w:t>DECLARO BAJO JURAMENTO, QUE: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80340" distR="180340" simplePos="0" relativeHeight="251659264" behindDoc="1" locked="0" layoutInCell="1" allowOverlap="1" wp14:anchorId="1FEE0ADE" wp14:editId="0A23B793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5715" t="12065" r="13335" b="698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B950A7C" id="Rectangle 3" o:spid="_x0000_s1026" style="position:absolute;margin-left:0;margin-top:8.15pt;width:24pt;height:24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"/>
            </w:pict>
          </mc:Fallback>
        </mc:AlternateContent>
      </w:r>
      <w:r w:rsidR="004E0298">
        <w:rPr>
          <w:rFonts w:ascii="Arial" w:hAnsi="Arial" w:cs="Arial"/>
          <w:sz w:val="18"/>
          <w:szCs w:val="18"/>
        </w:rPr>
        <w:t>Tengo</w:t>
      </w:r>
      <w:r w:rsidRPr="00E2087C">
        <w:rPr>
          <w:rFonts w:ascii="Arial" w:hAnsi="Arial" w:cs="Arial"/>
          <w:sz w:val="18"/>
          <w:szCs w:val="18"/>
        </w:rPr>
        <w:t xml:space="preserve"> pariente (s), hasta el cuarto grado de consanguinidad, segundo de afinidad </w:t>
      </w:r>
      <w:r w:rsidRPr="00E2087C">
        <w:rPr>
          <w:rFonts w:ascii="Arial" w:hAnsi="Arial" w:cs="Arial"/>
          <w:i/>
          <w:iCs/>
          <w:sz w:val="18"/>
          <w:szCs w:val="18"/>
        </w:rPr>
        <w:t xml:space="preserve">y/o </w:t>
      </w:r>
      <w:r w:rsidRPr="00E2087C">
        <w:rPr>
          <w:rFonts w:ascii="Arial" w:hAnsi="Arial" w:cs="Arial"/>
          <w:sz w:val="18"/>
          <w:szCs w:val="18"/>
        </w:rPr>
        <w:t xml:space="preserve">cónyuge o conviviente: (PADRE </w:t>
      </w:r>
      <w:r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Pr="00E2087C">
        <w:rPr>
          <w:rFonts w:ascii="Arial" w:hAnsi="Arial" w:cs="Arial"/>
          <w:sz w:val="18"/>
          <w:szCs w:val="18"/>
        </w:rPr>
        <w:t xml:space="preserve">HERMANO </w:t>
      </w:r>
      <w:r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Pr="00E2087C">
        <w:rPr>
          <w:rFonts w:ascii="Arial" w:hAnsi="Arial" w:cs="Arial"/>
          <w:sz w:val="18"/>
          <w:szCs w:val="18"/>
        </w:rPr>
        <w:t xml:space="preserve">HIJO </w:t>
      </w:r>
      <w:r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Pr="00E2087C">
        <w:rPr>
          <w:rFonts w:ascii="Arial" w:hAnsi="Arial" w:cs="Arial"/>
          <w:sz w:val="18"/>
          <w:szCs w:val="18"/>
        </w:rPr>
        <w:t xml:space="preserve">TIO </w:t>
      </w:r>
      <w:r w:rsidRPr="00E2087C">
        <w:rPr>
          <w:rFonts w:ascii="Arial" w:hAnsi="Arial" w:cs="Arial"/>
          <w:i/>
          <w:iCs/>
          <w:sz w:val="18"/>
          <w:szCs w:val="18"/>
        </w:rPr>
        <w:t>I</w:t>
      </w:r>
      <w:r w:rsidRPr="00E2087C">
        <w:rPr>
          <w:rFonts w:ascii="Arial" w:hAnsi="Arial" w:cs="Arial"/>
          <w:sz w:val="18"/>
          <w:szCs w:val="18"/>
        </w:rPr>
        <w:t xml:space="preserve">SOBRINO </w:t>
      </w:r>
      <w:r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Pr="00E2087C">
        <w:rPr>
          <w:rFonts w:ascii="Arial" w:hAnsi="Arial" w:cs="Arial"/>
          <w:sz w:val="18"/>
          <w:szCs w:val="18"/>
        </w:rPr>
        <w:t xml:space="preserve">PRIMO </w:t>
      </w:r>
      <w:r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Pr="00E2087C">
        <w:rPr>
          <w:rFonts w:ascii="Arial" w:hAnsi="Arial" w:cs="Arial"/>
          <w:sz w:val="18"/>
          <w:szCs w:val="18"/>
        </w:rPr>
        <w:t xml:space="preserve">NIETO </w:t>
      </w:r>
      <w:r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Pr="00E2087C">
        <w:rPr>
          <w:rFonts w:ascii="Arial" w:hAnsi="Arial" w:cs="Arial"/>
          <w:sz w:val="18"/>
          <w:szCs w:val="18"/>
        </w:rPr>
        <w:t xml:space="preserve">SUEGRO </w:t>
      </w:r>
      <w:r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Pr="00E2087C">
        <w:rPr>
          <w:rFonts w:ascii="Arial" w:hAnsi="Arial" w:cs="Arial"/>
          <w:sz w:val="18"/>
          <w:szCs w:val="18"/>
        </w:rPr>
        <w:t>CUÑADO), DE NOMBRE (S)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230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38" w:lineRule="atLeast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38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tabs>
          <w:tab w:val="left" w:leader="dot" w:pos="0"/>
        </w:tabs>
        <w:autoSpaceDE w:val="0"/>
        <w:autoSpaceDN w:val="0"/>
        <w:adjustRightInd w:val="0"/>
        <w:spacing w:line="28" w:lineRule="atLeast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38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48" w:lineRule="atLeast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48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254" w:lineRule="atLeast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Quien(es) labora</w:t>
      </w:r>
      <w:r>
        <w:rPr>
          <w:rFonts w:ascii="Arial" w:hAnsi="Arial" w:cs="Arial"/>
          <w:sz w:val="18"/>
          <w:szCs w:val="18"/>
        </w:rPr>
        <w:t>(</w:t>
      </w:r>
      <w:r w:rsidRPr="00E2087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)</w:t>
      </w:r>
      <w:r w:rsidRPr="00E2087C">
        <w:rPr>
          <w:rFonts w:ascii="Arial" w:hAnsi="Arial" w:cs="Arial"/>
          <w:sz w:val="18"/>
          <w:szCs w:val="18"/>
        </w:rPr>
        <w:t xml:space="preserve"> en </w:t>
      </w:r>
      <w:r w:rsidR="00E5515D">
        <w:rPr>
          <w:rFonts w:ascii="Arial" w:hAnsi="Arial" w:cs="Arial"/>
          <w:sz w:val="18"/>
          <w:szCs w:val="18"/>
        </w:rPr>
        <w:t>el Organismo Supervisor de la Inversión en Energía y Minería</w:t>
      </w:r>
      <w:r w:rsidR="004E0298">
        <w:rPr>
          <w:rFonts w:ascii="Arial" w:hAnsi="Arial" w:cs="Arial"/>
          <w:sz w:val="18"/>
          <w:szCs w:val="18"/>
        </w:rPr>
        <w:t>, e</w:t>
      </w:r>
      <w:r w:rsidRPr="00E2087C">
        <w:rPr>
          <w:rFonts w:ascii="Arial" w:hAnsi="Arial" w:cs="Arial"/>
          <w:sz w:val="18"/>
          <w:szCs w:val="18"/>
        </w:rPr>
        <w:t>n el (los) cargo (s) y en la Dependencia (s):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254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62" w:lineRule="atLeast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62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67" w:lineRule="atLeast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67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76" w:lineRule="atLeast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76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80340" distR="180340" simplePos="0" relativeHeight="251660288" behindDoc="1" locked="0" layoutInCell="1" allowOverlap="1" wp14:anchorId="17463C79" wp14:editId="7C8ABF07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5715" t="5715" r="13335" b="1333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7CBD169" id="Rectangle 4" o:spid="_x0000_s1026" style="position:absolute;margin-left:0;margin-top:8.15pt;width:24pt;height:24pt;z-index:-251656192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"/>
            </w:pict>
          </mc:Fallback>
        </mc:AlternateContent>
      </w:r>
      <w:r w:rsidR="004E0298">
        <w:rPr>
          <w:rFonts w:ascii="Arial" w:hAnsi="Arial" w:cs="Arial"/>
          <w:sz w:val="18"/>
          <w:szCs w:val="18"/>
        </w:rPr>
        <w:t>No tengo</w:t>
      </w:r>
      <w:r w:rsidRPr="00E2087C">
        <w:rPr>
          <w:rFonts w:ascii="Arial" w:hAnsi="Arial" w:cs="Arial"/>
          <w:sz w:val="18"/>
          <w:szCs w:val="18"/>
        </w:rPr>
        <w:t xml:space="preserve"> pariente (s), hasta el cuarto grado de consanguinidad, segundo de afinidad </w:t>
      </w:r>
      <w:r w:rsidRPr="00E2087C">
        <w:rPr>
          <w:rFonts w:ascii="Arial" w:hAnsi="Arial" w:cs="Arial"/>
          <w:i/>
          <w:iCs/>
          <w:sz w:val="18"/>
          <w:szCs w:val="18"/>
        </w:rPr>
        <w:t xml:space="preserve">y/o </w:t>
      </w:r>
      <w:r w:rsidRPr="00E2087C">
        <w:rPr>
          <w:rFonts w:ascii="Arial" w:hAnsi="Arial" w:cs="Arial"/>
          <w:sz w:val="18"/>
          <w:szCs w:val="18"/>
        </w:rPr>
        <w:t xml:space="preserve">cónyuge o conviviente: (PADRE </w:t>
      </w:r>
      <w:r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Pr="00E2087C">
        <w:rPr>
          <w:rFonts w:ascii="Arial" w:hAnsi="Arial" w:cs="Arial"/>
          <w:sz w:val="18"/>
          <w:szCs w:val="18"/>
        </w:rPr>
        <w:t xml:space="preserve">HERMANO </w:t>
      </w:r>
      <w:r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Pr="00E2087C">
        <w:rPr>
          <w:rFonts w:ascii="Arial" w:hAnsi="Arial" w:cs="Arial"/>
          <w:sz w:val="18"/>
          <w:szCs w:val="18"/>
        </w:rPr>
        <w:t xml:space="preserve">HIJO </w:t>
      </w:r>
      <w:r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Pr="00E2087C">
        <w:rPr>
          <w:rFonts w:ascii="Arial" w:hAnsi="Arial" w:cs="Arial"/>
          <w:sz w:val="18"/>
          <w:szCs w:val="18"/>
        </w:rPr>
        <w:t xml:space="preserve">TIO </w:t>
      </w:r>
      <w:r w:rsidRPr="00E2087C">
        <w:rPr>
          <w:rFonts w:ascii="Arial" w:hAnsi="Arial" w:cs="Arial"/>
          <w:i/>
          <w:iCs/>
          <w:sz w:val="18"/>
          <w:szCs w:val="18"/>
        </w:rPr>
        <w:t>I</w:t>
      </w:r>
      <w:r w:rsidRPr="00E2087C">
        <w:rPr>
          <w:rFonts w:ascii="Arial" w:hAnsi="Arial" w:cs="Arial"/>
          <w:sz w:val="18"/>
          <w:szCs w:val="18"/>
        </w:rPr>
        <w:t xml:space="preserve">SOBRINO </w:t>
      </w:r>
      <w:r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Pr="00E2087C">
        <w:rPr>
          <w:rFonts w:ascii="Arial" w:hAnsi="Arial" w:cs="Arial"/>
          <w:sz w:val="18"/>
          <w:szCs w:val="18"/>
        </w:rPr>
        <w:t xml:space="preserve">PRIMO </w:t>
      </w:r>
      <w:r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Pr="00E2087C">
        <w:rPr>
          <w:rFonts w:ascii="Arial" w:hAnsi="Arial" w:cs="Arial"/>
          <w:sz w:val="18"/>
          <w:szCs w:val="18"/>
        </w:rPr>
        <w:t xml:space="preserve">NIETO </w:t>
      </w:r>
      <w:r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Pr="00E2087C">
        <w:rPr>
          <w:rFonts w:ascii="Arial" w:hAnsi="Arial" w:cs="Arial"/>
          <w:sz w:val="18"/>
          <w:szCs w:val="18"/>
        </w:rPr>
        <w:t xml:space="preserve">SUEGRO </w:t>
      </w:r>
      <w:r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Pr="00E2087C">
        <w:rPr>
          <w:rFonts w:ascii="Arial" w:hAnsi="Arial" w:cs="Arial"/>
          <w:sz w:val="18"/>
          <w:szCs w:val="18"/>
        </w:rPr>
        <w:t xml:space="preserve">CUÑADO), que laboren en </w:t>
      </w:r>
      <w:r w:rsidR="00E5515D">
        <w:rPr>
          <w:rFonts w:ascii="Arial" w:hAnsi="Arial" w:cs="Arial"/>
          <w:sz w:val="18"/>
          <w:szCs w:val="18"/>
        </w:rPr>
        <w:t>Osinergmin</w:t>
      </w:r>
      <w:r w:rsidRPr="00E2087C">
        <w:rPr>
          <w:rFonts w:ascii="Arial" w:hAnsi="Arial" w:cs="Arial"/>
          <w:sz w:val="18"/>
          <w:szCs w:val="18"/>
        </w:rPr>
        <w:t>.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76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76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76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Lugar y fecha..........</w:t>
      </w:r>
    </w:p>
    <w:p w:rsidR="00094E87" w:rsidRPr="00E2087C" w:rsidRDefault="00094E87" w:rsidP="00094E87">
      <w:pPr>
        <w:rPr>
          <w:rFonts w:ascii="Arial" w:hAnsi="Arial" w:cs="Arial"/>
        </w:rPr>
      </w:pPr>
    </w:p>
    <w:p w:rsidR="00094E87" w:rsidRPr="00E2087C" w:rsidRDefault="00094E87" w:rsidP="00094E87">
      <w:pPr>
        <w:rPr>
          <w:rFonts w:ascii="Arial" w:hAnsi="Arial" w:cs="Arial"/>
        </w:rPr>
      </w:pPr>
    </w:p>
    <w:p w:rsidR="00094E87" w:rsidRPr="00E2087C" w:rsidRDefault="00094E87" w:rsidP="00094E87">
      <w:pPr>
        <w:pStyle w:val="Encabezado"/>
        <w:rPr>
          <w:rFonts w:ascii="Arial" w:hAnsi="Arial" w:cs="Arial"/>
        </w:rPr>
      </w:pPr>
    </w:p>
    <w:p w:rsidR="00094E87" w:rsidRPr="00E2087C" w:rsidRDefault="00094E87" w:rsidP="00094E87">
      <w:pPr>
        <w:pStyle w:val="Encabezado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pStyle w:val="Encabezado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___________________</w:t>
      </w:r>
    </w:p>
    <w:p w:rsidR="00094E87" w:rsidRPr="00E2087C" w:rsidRDefault="00094E87" w:rsidP="00094E87">
      <w:pPr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 xml:space="preserve">  </w:t>
      </w:r>
    </w:p>
    <w:p w:rsidR="00094E87" w:rsidRPr="00E2087C" w:rsidRDefault="00094E87" w:rsidP="00094E87">
      <w:pPr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 xml:space="preserve">            Firma</w:t>
      </w:r>
    </w:p>
    <w:p w:rsidR="00094E87" w:rsidRPr="00E2087C" w:rsidRDefault="00094E87" w:rsidP="00094E87">
      <w:pPr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br w:type="page"/>
      </w:r>
      <w:r w:rsidRPr="00E2087C">
        <w:rPr>
          <w:rFonts w:ascii="Arial" w:hAnsi="Arial" w:cs="Arial"/>
          <w:sz w:val="18"/>
          <w:szCs w:val="18"/>
        </w:rPr>
        <w:lastRenderedPageBreak/>
        <w:t xml:space="preserve"> </w:t>
      </w:r>
    </w:p>
    <w:p w:rsidR="00094E87" w:rsidRDefault="00094E87" w:rsidP="00094E87">
      <w:pPr>
        <w:widowControl w:val="0"/>
        <w:autoSpaceDE w:val="0"/>
        <w:autoSpaceDN w:val="0"/>
        <w:adjustRightInd w:val="0"/>
        <w:spacing w:before="120" w:after="120" w:line="254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</w:t>
      </w:r>
      <w:r w:rsidRPr="00E2087C">
        <w:rPr>
          <w:rFonts w:ascii="Arial" w:hAnsi="Arial" w:cs="Arial"/>
          <w:b/>
          <w:bCs/>
        </w:rPr>
        <w:t xml:space="preserve"> N° 0</w:t>
      </w:r>
      <w:r>
        <w:rPr>
          <w:rFonts w:ascii="Arial" w:hAnsi="Arial" w:cs="Arial"/>
          <w:b/>
          <w:bCs/>
        </w:rPr>
        <w:t>3</w:t>
      </w:r>
    </w:p>
    <w:p w:rsidR="00094E87" w:rsidRDefault="00094E87" w:rsidP="00094E87">
      <w:pPr>
        <w:widowControl w:val="0"/>
        <w:autoSpaceDE w:val="0"/>
        <w:autoSpaceDN w:val="0"/>
        <w:adjustRightInd w:val="0"/>
        <w:spacing w:before="120" w:after="120" w:line="254" w:lineRule="atLeast"/>
        <w:jc w:val="center"/>
        <w:rPr>
          <w:rFonts w:ascii="Arial" w:hAnsi="Arial" w:cs="Arial"/>
          <w:b/>
          <w:bCs/>
        </w:rPr>
      </w:pPr>
      <w:r w:rsidRPr="00E2087C">
        <w:rPr>
          <w:rFonts w:ascii="Arial" w:hAnsi="Arial" w:cs="Arial"/>
          <w:b/>
          <w:bCs/>
        </w:rPr>
        <w:t>DECLARACIÓN JURADA DE</w:t>
      </w:r>
      <w:r>
        <w:rPr>
          <w:rFonts w:ascii="Arial" w:hAnsi="Arial" w:cs="Arial"/>
          <w:b/>
          <w:bCs/>
        </w:rPr>
        <w:t xml:space="preserve"> RUC Y </w:t>
      </w:r>
      <w:r w:rsidRPr="00E2087C">
        <w:rPr>
          <w:rFonts w:ascii="Arial" w:hAnsi="Arial" w:cs="Arial"/>
          <w:b/>
          <w:bCs/>
        </w:rPr>
        <w:t>DEUDA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before="120" w:after="120" w:line="254" w:lineRule="atLeast"/>
        <w:jc w:val="center"/>
        <w:rPr>
          <w:rFonts w:ascii="Arial" w:hAnsi="Arial" w:cs="Arial"/>
          <w:b/>
          <w:bCs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254" w:lineRule="atLeast"/>
        <w:ind w:firstLine="360"/>
        <w:jc w:val="center"/>
        <w:rPr>
          <w:rFonts w:ascii="Arial" w:hAnsi="Arial" w:cs="Arial"/>
          <w:b/>
          <w:bCs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Conste por el presente que el (la) señor(</w:t>
      </w:r>
      <w:proofErr w:type="spellStart"/>
      <w:r w:rsidRPr="00E2087C">
        <w:rPr>
          <w:rFonts w:ascii="Arial" w:hAnsi="Arial" w:cs="Arial"/>
          <w:sz w:val="18"/>
          <w:szCs w:val="18"/>
        </w:rPr>
        <w:t>ita</w:t>
      </w:r>
      <w:proofErr w:type="spellEnd"/>
      <w:r w:rsidRPr="00E2087C">
        <w:rPr>
          <w:rFonts w:ascii="Arial" w:hAnsi="Arial" w:cs="Arial"/>
          <w:sz w:val="18"/>
          <w:szCs w:val="18"/>
        </w:rPr>
        <w:t xml:space="preserve">) </w:t>
      </w:r>
      <w:r w:rsidRPr="00E2087C">
        <w:rPr>
          <w:rFonts w:ascii="Arial" w:hAnsi="Arial" w:cs="Arial"/>
          <w:b/>
          <w:noProof/>
          <w:sz w:val="18"/>
          <w:szCs w:val="18"/>
        </w:rPr>
        <w:t xml:space="preserve">……………………………… </w:t>
      </w:r>
      <w:r w:rsidRPr="00E2087C">
        <w:rPr>
          <w:rFonts w:ascii="Arial" w:hAnsi="Arial" w:cs="Arial"/>
          <w:sz w:val="18"/>
          <w:szCs w:val="18"/>
        </w:rPr>
        <w:t>identificado (a) con D.N.I. N.° ………………………</w:t>
      </w:r>
      <w:r w:rsidRPr="00E2087C">
        <w:rPr>
          <w:rFonts w:ascii="Arial" w:hAnsi="Arial" w:cs="Arial"/>
          <w:noProof/>
          <w:sz w:val="18"/>
          <w:szCs w:val="18"/>
        </w:rPr>
        <w:t xml:space="preserve"> </w:t>
      </w:r>
      <w:r w:rsidRPr="00E2087C">
        <w:rPr>
          <w:rFonts w:ascii="Arial" w:hAnsi="Arial" w:cs="Arial"/>
          <w:sz w:val="18"/>
          <w:szCs w:val="18"/>
        </w:rPr>
        <w:t>con domicilio en …………</w:t>
      </w:r>
      <w:r w:rsidR="00FD513D">
        <w:rPr>
          <w:rFonts w:ascii="Arial" w:hAnsi="Arial" w:cs="Arial"/>
          <w:sz w:val="18"/>
          <w:szCs w:val="18"/>
        </w:rPr>
        <w:t>…………………</w:t>
      </w:r>
      <w:proofErr w:type="gramStart"/>
      <w:r w:rsidR="00FD513D"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………. en el Distrito de ………………</w:t>
      </w:r>
      <w:r w:rsidR="00FD513D" w:rsidRPr="00FD513D">
        <w:rPr>
          <w:rFonts w:ascii="Arial" w:hAnsi="Arial" w:cs="Arial"/>
          <w:sz w:val="18"/>
          <w:szCs w:val="18"/>
        </w:rPr>
        <w:t xml:space="preserve"> </w:t>
      </w:r>
      <w:r w:rsidR="00FD513D">
        <w:rPr>
          <w:rFonts w:ascii="Arial" w:hAnsi="Arial" w:cs="Arial"/>
          <w:sz w:val="18"/>
          <w:szCs w:val="18"/>
        </w:rPr>
        <w:t>Provincia de ……………………………</w:t>
      </w:r>
      <w:proofErr w:type="gramStart"/>
      <w:r w:rsidR="00FD513D">
        <w:rPr>
          <w:rFonts w:ascii="Arial" w:hAnsi="Arial" w:cs="Arial"/>
          <w:sz w:val="18"/>
          <w:szCs w:val="18"/>
        </w:rPr>
        <w:t>…….</w:t>
      </w:r>
      <w:proofErr w:type="gramEnd"/>
      <w:r w:rsidR="00FD513D">
        <w:rPr>
          <w:rFonts w:ascii="Arial" w:hAnsi="Arial" w:cs="Arial"/>
          <w:sz w:val="18"/>
          <w:szCs w:val="18"/>
        </w:rPr>
        <w:t>., Departamento de ……………………………………………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408" w:lineRule="atLeast"/>
        <w:rPr>
          <w:rFonts w:ascii="Arial" w:hAnsi="Arial" w:cs="Arial"/>
          <w:b/>
          <w:sz w:val="18"/>
          <w:szCs w:val="18"/>
        </w:rPr>
      </w:pPr>
      <w:r w:rsidRPr="00E2087C">
        <w:rPr>
          <w:rFonts w:ascii="Arial" w:hAnsi="Arial" w:cs="Arial"/>
          <w:b/>
          <w:sz w:val="18"/>
          <w:szCs w:val="18"/>
        </w:rPr>
        <w:t>DECLARO BAJO JURAMENTO, QUE:</w:t>
      </w:r>
    </w:p>
    <w:p w:rsidR="00094E87" w:rsidRDefault="00094E87" w:rsidP="00094E87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80340" distR="180340" simplePos="0" relativeHeight="251663360" behindDoc="1" locked="0" layoutInCell="1" allowOverlap="1" wp14:anchorId="71CF5DE9" wp14:editId="3B52A2EA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5715" t="12700" r="13335" b="635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17935C9" id="Rectangle 11" o:spid="_x0000_s1026" style="position:absolute;margin-left:0;margin-top:8.15pt;width:24pt;height:24pt;z-index:-251653120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jWHgIAADw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Estoy inscrito en el Registro Único de Contribuyentes (RUC) y tengo la condición de contribuyente HABIDO y ACTIVO</w:t>
      </w:r>
      <w:r w:rsidRPr="00E2087C">
        <w:rPr>
          <w:rFonts w:ascii="Arial" w:hAnsi="Arial" w:cs="Arial"/>
          <w:sz w:val="18"/>
          <w:szCs w:val="18"/>
        </w:rPr>
        <w:t>.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80340" distR="180340" simplePos="0" relativeHeight="251661312" behindDoc="1" locked="0" layoutInCell="1" allowOverlap="1" wp14:anchorId="6C40BACE" wp14:editId="0A4B5BD6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5715" t="6985" r="13335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41EBE88" id="Rectangle 5" o:spid="_x0000_s1026" style="position:absolute;margin-left:0;margin-top:8.15pt;width:24pt;height:24pt;z-index:-251655168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"/>
            </w:pict>
          </mc:Fallback>
        </mc:AlternateContent>
      </w:r>
      <w:r w:rsidRPr="00E2087C">
        <w:rPr>
          <w:rFonts w:ascii="Arial" w:hAnsi="Arial" w:cs="Arial"/>
          <w:sz w:val="18"/>
          <w:szCs w:val="18"/>
        </w:rPr>
        <w:t>No c</w:t>
      </w:r>
      <w:r>
        <w:rPr>
          <w:rFonts w:ascii="Arial" w:hAnsi="Arial" w:cs="Arial"/>
          <w:sz w:val="18"/>
          <w:szCs w:val="18"/>
        </w:rPr>
        <w:t>uento</w:t>
      </w:r>
      <w:r w:rsidR="00AB261A">
        <w:rPr>
          <w:rFonts w:ascii="Arial" w:hAnsi="Arial" w:cs="Arial"/>
          <w:sz w:val="18"/>
          <w:szCs w:val="18"/>
        </w:rPr>
        <w:t xml:space="preserve"> con deuda</w:t>
      </w:r>
      <w:r w:rsidRPr="00E2087C">
        <w:rPr>
          <w:rFonts w:ascii="Arial" w:hAnsi="Arial" w:cs="Arial"/>
          <w:sz w:val="18"/>
          <w:szCs w:val="18"/>
        </w:rPr>
        <w:t xml:space="preserve"> exigible, administrada por </w:t>
      </w:r>
      <w:r w:rsidR="00FD513D">
        <w:rPr>
          <w:rFonts w:ascii="Arial" w:hAnsi="Arial" w:cs="Arial"/>
          <w:sz w:val="18"/>
          <w:szCs w:val="18"/>
        </w:rPr>
        <w:t>el Organismo Supervisor</w:t>
      </w:r>
      <w:r w:rsidR="002D4614">
        <w:rPr>
          <w:rFonts w:ascii="Arial" w:hAnsi="Arial" w:cs="Arial"/>
          <w:sz w:val="18"/>
          <w:szCs w:val="18"/>
        </w:rPr>
        <w:t xml:space="preserve"> de la Inversión en Energía y Mi</w:t>
      </w:r>
      <w:r w:rsidR="00FD513D">
        <w:rPr>
          <w:rFonts w:ascii="Arial" w:hAnsi="Arial" w:cs="Arial"/>
          <w:sz w:val="18"/>
          <w:szCs w:val="18"/>
        </w:rPr>
        <w:t>nería</w:t>
      </w:r>
      <w:r w:rsidRPr="00E2087C">
        <w:rPr>
          <w:rFonts w:ascii="Arial" w:hAnsi="Arial" w:cs="Arial"/>
          <w:sz w:val="18"/>
          <w:szCs w:val="18"/>
        </w:rPr>
        <w:t>.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80340" distR="180340" simplePos="0" relativeHeight="251662336" behindDoc="1" locked="0" layoutInCell="1" allowOverlap="1" wp14:anchorId="080EE2E8" wp14:editId="3E23A0AB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5715" t="10795" r="13335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730A86A" id="Rectangle 6" o:spid="_x0000_s1026" style="position:absolute;margin-left:0;margin-top:8.15pt;width:24pt;height:24pt;z-index:-251654144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"/>
            </w:pict>
          </mc:Fallback>
        </mc:AlternateContent>
      </w:r>
      <w:r w:rsidRPr="00E2087C">
        <w:rPr>
          <w:rFonts w:ascii="Arial" w:hAnsi="Arial" w:cs="Arial"/>
          <w:noProof/>
          <w:sz w:val="18"/>
          <w:szCs w:val="18"/>
        </w:rPr>
        <w:t xml:space="preserve">No </w:t>
      </w:r>
      <w:r>
        <w:rPr>
          <w:rFonts w:ascii="Arial" w:hAnsi="Arial" w:cs="Arial"/>
          <w:noProof/>
          <w:sz w:val="18"/>
          <w:szCs w:val="18"/>
        </w:rPr>
        <w:t>me encuentro</w:t>
      </w:r>
      <w:r w:rsidRPr="00E2087C">
        <w:rPr>
          <w:rFonts w:ascii="Arial" w:hAnsi="Arial" w:cs="Arial"/>
          <w:noProof/>
          <w:sz w:val="18"/>
          <w:szCs w:val="18"/>
        </w:rPr>
        <w:t xml:space="preserve"> en Centrales de Riesgo, por poseer deuda en Empresas del Sistema Financiero Nacional con categoría diferente a NORMAL</w:t>
      </w:r>
      <w:r w:rsidRPr="00E2087C">
        <w:rPr>
          <w:rFonts w:ascii="Arial" w:hAnsi="Arial" w:cs="Arial"/>
          <w:sz w:val="18"/>
          <w:szCs w:val="18"/>
          <w:lang w:val="es-ES_tradnl"/>
        </w:rPr>
        <w:t>.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 xml:space="preserve"> 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76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76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76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Lugar y fecha.....................</w:t>
      </w:r>
    </w:p>
    <w:p w:rsidR="00094E87" w:rsidRPr="00E2087C" w:rsidRDefault="00094E87" w:rsidP="00094E87">
      <w:pPr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pStyle w:val="Encabezado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pStyle w:val="Encabezado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pStyle w:val="Encabezado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___________________</w:t>
      </w:r>
    </w:p>
    <w:p w:rsidR="00094E87" w:rsidRPr="00E2087C" w:rsidRDefault="00094E87" w:rsidP="00094E87">
      <w:pPr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 xml:space="preserve">  </w:t>
      </w:r>
    </w:p>
    <w:p w:rsidR="00094E87" w:rsidRDefault="00094E87" w:rsidP="00094E87">
      <w:pPr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 xml:space="preserve">            Firma</w:t>
      </w:r>
    </w:p>
    <w:p w:rsidR="00094E87" w:rsidRPr="002A4D3F" w:rsidRDefault="00094E87" w:rsidP="00094E87">
      <w:pPr>
        <w:rPr>
          <w:rFonts w:ascii="Arial Narrow" w:hAnsi="Arial Narrow"/>
          <w:sz w:val="20"/>
          <w:szCs w:val="20"/>
        </w:rPr>
      </w:pPr>
    </w:p>
    <w:p w:rsidR="00094E87" w:rsidRPr="002A4D3F" w:rsidRDefault="00094E87" w:rsidP="00094E87">
      <w:pPr>
        <w:rPr>
          <w:rFonts w:ascii="Arial Narrow" w:hAnsi="Arial Narrow"/>
          <w:sz w:val="20"/>
          <w:szCs w:val="20"/>
        </w:rPr>
      </w:pPr>
    </w:p>
    <w:p w:rsidR="00094E87" w:rsidRPr="002A4D3F" w:rsidRDefault="00094E87" w:rsidP="00094E87">
      <w:pPr>
        <w:rPr>
          <w:rFonts w:ascii="Arial Narrow" w:hAnsi="Arial Narrow"/>
          <w:sz w:val="20"/>
          <w:szCs w:val="20"/>
        </w:rPr>
      </w:pPr>
    </w:p>
    <w:p w:rsidR="00094E87" w:rsidRPr="002A4D3F" w:rsidRDefault="00094E87" w:rsidP="00094E87">
      <w:pPr>
        <w:rPr>
          <w:rFonts w:ascii="Arial Narrow" w:hAnsi="Arial Narrow"/>
          <w:sz w:val="20"/>
          <w:szCs w:val="20"/>
        </w:rPr>
      </w:pPr>
    </w:p>
    <w:p w:rsidR="00094E87" w:rsidRDefault="00094E87" w:rsidP="00094E8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094E87" w:rsidRDefault="00094E87" w:rsidP="00094E87">
      <w:pPr>
        <w:widowControl w:val="0"/>
        <w:autoSpaceDE w:val="0"/>
        <w:autoSpaceDN w:val="0"/>
        <w:adjustRightInd w:val="0"/>
        <w:spacing w:before="120" w:after="120" w:line="254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ANEXO</w:t>
      </w:r>
      <w:r w:rsidRPr="00E2087C">
        <w:rPr>
          <w:rFonts w:ascii="Arial" w:hAnsi="Arial" w:cs="Arial"/>
          <w:b/>
          <w:bCs/>
        </w:rPr>
        <w:t xml:space="preserve"> N° 0</w:t>
      </w:r>
      <w:r w:rsidR="00AF7643">
        <w:rPr>
          <w:rFonts w:ascii="Arial" w:hAnsi="Arial" w:cs="Arial"/>
          <w:b/>
          <w:bCs/>
        </w:rPr>
        <w:t>4</w:t>
      </w:r>
    </w:p>
    <w:p w:rsidR="00094E87" w:rsidRDefault="00094E87" w:rsidP="00094E87">
      <w:pPr>
        <w:widowControl w:val="0"/>
        <w:autoSpaceDE w:val="0"/>
        <w:autoSpaceDN w:val="0"/>
        <w:adjustRightInd w:val="0"/>
        <w:spacing w:before="120" w:after="120" w:line="254" w:lineRule="atLeast"/>
        <w:jc w:val="center"/>
        <w:rPr>
          <w:rFonts w:ascii="Arial" w:hAnsi="Arial" w:cs="Arial"/>
          <w:b/>
          <w:bCs/>
        </w:rPr>
      </w:pPr>
      <w:r w:rsidRPr="00E2087C">
        <w:rPr>
          <w:rFonts w:ascii="Arial" w:hAnsi="Arial" w:cs="Arial"/>
          <w:b/>
          <w:bCs/>
        </w:rPr>
        <w:t>DECLARACIÓN JURADA DE</w:t>
      </w:r>
      <w:r>
        <w:rPr>
          <w:rFonts w:ascii="Arial" w:hAnsi="Arial" w:cs="Arial"/>
          <w:b/>
          <w:bCs/>
        </w:rPr>
        <w:t xml:space="preserve"> EJERCICIO DE MARTILLERO PÚBLICO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before="120" w:after="120" w:line="254" w:lineRule="atLeast"/>
        <w:jc w:val="center"/>
        <w:rPr>
          <w:rFonts w:ascii="Arial" w:hAnsi="Arial" w:cs="Arial"/>
          <w:b/>
          <w:bCs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254" w:lineRule="atLeast"/>
        <w:ind w:firstLine="360"/>
        <w:jc w:val="center"/>
        <w:rPr>
          <w:rFonts w:ascii="Arial" w:hAnsi="Arial" w:cs="Arial"/>
          <w:b/>
          <w:bCs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Conste por el presente que el (la) señor(</w:t>
      </w:r>
      <w:proofErr w:type="spellStart"/>
      <w:r w:rsidRPr="00E2087C">
        <w:rPr>
          <w:rFonts w:ascii="Arial" w:hAnsi="Arial" w:cs="Arial"/>
          <w:sz w:val="18"/>
          <w:szCs w:val="18"/>
        </w:rPr>
        <w:t>ita</w:t>
      </w:r>
      <w:proofErr w:type="spellEnd"/>
      <w:r w:rsidRPr="00E2087C">
        <w:rPr>
          <w:rFonts w:ascii="Arial" w:hAnsi="Arial" w:cs="Arial"/>
          <w:sz w:val="18"/>
          <w:szCs w:val="18"/>
        </w:rPr>
        <w:t xml:space="preserve">) </w:t>
      </w:r>
      <w:r w:rsidRPr="00E2087C">
        <w:rPr>
          <w:rFonts w:ascii="Arial" w:hAnsi="Arial" w:cs="Arial"/>
          <w:b/>
          <w:noProof/>
          <w:sz w:val="18"/>
          <w:szCs w:val="18"/>
        </w:rPr>
        <w:t xml:space="preserve">……………………………… </w:t>
      </w:r>
      <w:r w:rsidRPr="00E2087C">
        <w:rPr>
          <w:rFonts w:ascii="Arial" w:hAnsi="Arial" w:cs="Arial"/>
          <w:sz w:val="18"/>
          <w:szCs w:val="18"/>
        </w:rPr>
        <w:t>identificado (a) con D.N.I. N.° ………………………</w:t>
      </w:r>
      <w:r w:rsidRPr="00E2087C">
        <w:rPr>
          <w:rFonts w:ascii="Arial" w:hAnsi="Arial" w:cs="Arial"/>
          <w:noProof/>
          <w:sz w:val="18"/>
          <w:szCs w:val="18"/>
        </w:rPr>
        <w:t xml:space="preserve"> </w:t>
      </w:r>
      <w:r w:rsidRPr="00E2087C">
        <w:rPr>
          <w:rFonts w:ascii="Arial" w:hAnsi="Arial" w:cs="Arial"/>
          <w:sz w:val="18"/>
          <w:szCs w:val="18"/>
        </w:rPr>
        <w:t>con domicilio en …………</w:t>
      </w:r>
      <w:r>
        <w:rPr>
          <w:rFonts w:ascii="Arial" w:hAnsi="Arial" w:cs="Arial"/>
          <w:sz w:val="18"/>
          <w:szCs w:val="18"/>
        </w:rPr>
        <w:t>…</w:t>
      </w:r>
      <w:r w:rsidR="003259A7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……. en el Distrito de ………………</w:t>
      </w:r>
      <w:r w:rsidR="003259A7" w:rsidRPr="003259A7">
        <w:rPr>
          <w:rFonts w:ascii="Arial" w:hAnsi="Arial" w:cs="Arial"/>
          <w:sz w:val="18"/>
          <w:szCs w:val="18"/>
        </w:rPr>
        <w:t xml:space="preserve"> </w:t>
      </w:r>
      <w:r w:rsidR="003259A7">
        <w:rPr>
          <w:rFonts w:ascii="Arial" w:hAnsi="Arial" w:cs="Arial"/>
          <w:sz w:val="18"/>
          <w:szCs w:val="18"/>
        </w:rPr>
        <w:t>Provincia de ……………………………</w:t>
      </w:r>
      <w:proofErr w:type="gramStart"/>
      <w:r w:rsidR="003259A7">
        <w:rPr>
          <w:rFonts w:ascii="Arial" w:hAnsi="Arial" w:cs="Arial"/>
          <w:sz w:val="18"/>
          <w:szCs w:val="18"/>
        </w:rPr>
        <w:t>…….</w:t>
      </w:r>
      <w:proofErr w:type="gramEnd"/>
      <w:r w:rsidR="003259A7">
        <w:rPr>
          <w:rFonts w:ascii="Arial" w:hAnsi="Arial" w:cs="Arial"/>
          <w:sz w:val="18"/>
          <w:szCs w:val="18"/>
        </w:rPr>
        <w:t>., Departamento de ……………………………………………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408" w:lineRule="atLeast"/>
        <w:rPr>
          <w:rFonts w:ascii="Arial" w:hAnsi="Arial" w:cs="Arial"/>
          <w:b/>
          <w:sz w:val="18"/>
          <w:szCs w:val="18"/>
        </w:rPr>
      </w:pPr>
      <w:r w:rsidRPr="00E2087C">
        <w:rPr>
          <w:rFonts w:ascii="Arial" w:hAnsi="Arial" w:cs="Arial"/>
          <w:b/>
          <w:sz w:val="18"/>
          <w:szCs w:val="18"/>
        </w:rPr>
        <w:t>DECLARO BAJO JURAMENTO, QUE: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80340" distR="180340" simplePos="0" relativeHeight="251664384" behindDoc="1" locked="0" layoutInCell="1" allowOverlap="1" wp14:anchorId="77D79769" wp14:editId="24D88870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5715" t="12700" r="13335" b="635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D13286C" id="Rectangle 15" o:spid="_x0000_s1026" style="position:absolute;margin-left:0;margin-top:8.15pt;width:24pt;height:24pt;z-index:-25165209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"/>
            </w:pict>
          </mc:Fallback>
        </mc:AlternateContent>
      </w:r>
      <w:r w:rsidRPr="00E2087C">
        <w:rPr>
          <w:rFonts w:ascii="Arial" w:hAnsi="Arial" w:cs="Arial"/>
          <w:sz w:val="18"/>
          <w:szCs w:val="18"/>
        </w:rPr>
        <w:t>Cumpl</w:t>
      </w:r>
      <w:r>
        <w:rPr>
          <w:rFonts w:ascii="Arial" w:hAnsi="Arial" w:cs="Arial"/>
          <w:sz w:val="18"/>
          <w:szCs w:val="18"/>
        </w:rPr>
        <w:t>o</w:t>
      </w:r>
      <w:r w:rsidRPr="00E2087C">
        <w:rPr>
          <w:rFonts w:ascii="Arial" w:hAnsi="Arial" w:cs="Arial"/>
          <w:sz w:val="18"/>
          <w:szCs w:val="18"/>
        </w:rPr>
        <w:t xml:space="preserve"> con los Requisitos para el ejercicio del cargo de Martillero Público, conforme al artículo 6° de la Ley N° 27728 y modificatorias.</w:t>
      </w:r>
    </w:p>
    <w:p w:rsidR="00094E87" w:rsidRDefault="00094E87" w:rsidP="00094E87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80340" distR="180340" simplePos="0" relativeHeight="251665408" behindDoc="1" locked="0" layoutInCell="1" allowOverlap="1" wp14:anchorId="21F6FCBE" wp14:editId="1B4AC683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5715" t="6985" r="13335" b="1206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E9BA855" id="Rectangle 12" o:spid="_x0000_s1026" style="position:absolute;margin-left:0;margin-top:8.15pt;width:24pt;height:24pt;z-index:-251651072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"/>
            </w:pict>
          </mc:Fallback>
        </mc:AlternateContent>
      </w:r>
      <w:r w:rsidRPr="00E2087C"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estoy</w:t>
      </w:r>
      <w:r w:rsidRPr="00E2087C">
        <w:rPr>
          <w:rFonts w:ascii="Arial" w:hAnsi="Arial" w:cs="Arial"/>
          <w:sz w:val="18"/>
          <w:szCs w:val="18"/>
        </w:rPr>
        <w:t xml:space="preserve"> inmerso en las causales excluyentes del cargo de Martillero Público, señaladas en los artículos 10° y 11° de la Ley N.° 27728 y modificatorias.</w:t>
      </w:r>
    </w:p>
    <w:p w:rsidR="00094E87" w:rsidRDefault="00094E87" w:rsidP="00094E87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80340" distR="180340" simplePos="0" relativeHeight="251666432" behindDoc="1" locked="0" layoutInCell="1" allowOverlap="1" wp14:anchorId="1EAE5FFE" wp14:editId="22A542EE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5715" t="10795" r="13335" b="825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6C8C6DD" id="Rectangle 17" o:spid="_x0000_s1026" style="position:absolute;margin-left:0;margin-top:8.15pt;width:24pt;height:24pt;z-index:-251650048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"/>
            </w:pict>
          </mc:Fallback>
        </mc:AlternateContent>
      </w:r>
      <w:r w:rsidRPr="00E2087C"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he sido excluido ni separado d</w:t>
      </w:r>
      <w:r w:rsidR="00E5515D">
        <w:rPr>
          <w:rFonts w:ascii="Arial" w:hAnsi="Arial" w:cs="Arial"/>
          <w:sz w:val="18"/>
          <w:szCs w:val="18"/>
        </w:rPr>
        <w:t>e las funciones de Martillero del Osinergmin</w:t>
      </w:r>
      <w:r>
        <w:rPr>
          <w:rFonts w:ascii="Arial" w:hAnsi="Arial" w:cs="Arial"/>
          <w:sz w:val="18"/>
          <w:szCs w:val="18"/>
        </w:rPr>
        <w:t xml:space="preserve">, ni del Poder Judicial u otra entidad pública y privada por acto negligente y/o doloso que se me hubiere imputado. </w:t>
      </w:r>
    </w:p>
    <w:p w:rsidR="00094E87" w:rsidRDefault="00094E87" w:rsidP="00094E87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80340" distR="180340" simplePos="0" relativeHeight="251667456" behindDoc="1" locked="0" layoutInCell="1" allowOverlap="1" wp14:anchorId="39056C05" wp14:editId="200DC134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5715" t="5080" r="13335" b="1397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60C9972" id="Rectangle 18" o:spid="_x0000_s1026" style="position:absolute;margin-left:0;margin-top:8.15pt;width:24pt;height:24pt;z-index:-251649024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Manejo a nivel de usuario el MS Office.</w:t>
      </w:r>
    </w:p>
    <w:p w:rsidR="00094E87" w:rsidRDefault="00094E87" w:rsidP="00094E87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</w:p>
    <w:p w:rsidR="00094E87" w:rsidRDefault="00094E87" w:rsidP="00094E87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 xml:space="preserve"> </w:t>
      </w: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76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76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widowControl w:val="0"/>
        <w:autoSpaceDE w:val="0"/>
        <w:autoSpaceDN w:val="0"/>
        <w:adjustRightInd w:val="0"/>
        <w:spacing w:line="76" w:lineRule="atLeast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Lugar y fecha.....................</w:t>
      </w:r>
    </w:p>
    <w:p w:rsidR="00094E87" w:rsidRPr="00E2087C" w:rsidRDefault="00094E87" w:rsidP="00094E87">
      <w:pPr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pStyle w:val="Encabezado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pStyle w:val="Encabezado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pStyle w:val="Encabezado"/>
        <w:rPr>
          <w:rFonts w:ascii="Arial" w:hAnsi="Arial" w:cs="Arial"/>
          <w:sz w:val="18"/>
          <w:szCs w:val="18"/>
        </w:rPr>
      </w:pPr>
    </w:p>
    <w:p w:rsidR="00094E87" w:rsidRPr="00E2087C" w:rsidRDefault="00094E87" w:rsidP="00094E87">
      <w:pPr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___________________</w:t>
      </w:r>
    </w:p>
    <w:p w:rsidR="00094E87" w:rsidRPr="00E2087C" w:rsidRDefault="00094E87" w:rsidP="00094E87">
      <w:pPr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 xml:space="preserve">  </w:t>
      </w:r>
    </w:p>
    <w:p w:rsidR="00094E87" w:rsidRPr="002A4D3F" w:rsidRDefault="00094E87" w:rsidP="00094E87">
      <w:pPr>
        <w:rPr>
          <w:rFonts w:ascii="Arial Narrow" w:hAnsi="Arial Narrow"/>
          <w:sz w:val="20"/>
          <w:szCs w:val="20"/>
        </w:rPr>
      </w:pPr>
      <w:r w:rsidRPr="00E2087C">
        <w:rPr>
          <w:rFonts w:ascii="Arial" w:hAnsi="Arial" w:cs="Arial"/>
          <w:sz w:val="18"/>
          <w:szCs w:val="18"/>
        </w:rPr>
        <w:t xml:space="preserve">            Firma</w:t>
      </w:r>
    </w:p>
    <w:p w:rsidR="00094E87" w:rsidRPr="002A4D3F" w:rsidRDefault="00094E87" w:rsidP="00094E87">
      <w:pPr>
        <w:rPr>
          <w:rFonts w:ascii="Arial Narrow" w:hAnsi="Arial Narrow"/>
          <w:sz w:val="20"/>
          <w:szCs w:val="20"/>
        </w:rPr>
      </w:pPr>
    </w:p>
    <w:p w:rsidR="00094E87" w:rsidRPr="002A4D3F" w:rsidRDefault="00094E87" w:rsidP="00094E87">
      <w:pPr>
        <w:rPr>
          <w:rFonts w:ascii="Arial Narrow" w:hAnsi="Arial Narrow"/>
          <w:sz w:val="20"/>
          <w:szCs w:val="20"/>
        </w:rPr>
      </w:pPr>
    </w:p>
    <w:p w:rsidR="00094E87" w:rsidRPr="002A4D3F" w:rsidRDefault="00094E87" w:rsidP="00094E87">
      <w:pPr>
        <w:rPr>
          <w:rFonts w:ascii="Arial Narrow" w:hAnsi="Arial Narrow"/>
          <w:sz w:val="20"/>
          <w:szCs w:val="20"/>
        </w:rPr>
      </w:pPr>
    </w:p>
    <w:p w:rsidR="00094E87" w:rsidRDefault="00094E87" w:rsidP="00094E87">
      <w:pPr>
        <w:rPr>
          <w:rFonts w:ascii="Arial Narrow" w:hAnsi="Arial Narrow"/>
          <w:sz w:val="20"/>
          <w:szCs w:val="20"/>
        </w:rPr>
      </w:pPr>
    </w:p>
    <w:p w:rsidR="00094E87" w:rsidRDefault="00094E87" w:rsidP="00094E87">
      <w:pPr>
        <w:rPr>
          <w:rFonts w:ascii="Arial Narrow" w:hAnsi="Arial Narrow"/>
          <w:sz w:val="20"/>
          <w:szCs w:val="20"/>
        </w:rPr>
      </w:pPr>
    </w:p>
    <w:p w:rsidR="00094E87" w:rsidRPr="002A4D3F" w:rsidRDefault="00094E87" w:rsidP="00094E8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094E87" w:rsidRPr="009F59F5" w:rsidRDefault="00094E87" w:rsidP="005B1AD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PE"/>
        </w:rPr>
      </w:pPr>
    </w:p>
    <w:sectPr w:rsidR="00094E87" w:rsidRPr="009F59F5" w:rsidSect="0069696C">
      <w:headerReference w:type="default" r:id="rId15"/>
      <w:footerReference w:type="even" r:id="rId16"/>
      <w:footerReference w:type="default" r:id="rId17"/>
      <w:pgSz w:w="11906" w:h="16838"/>
      <w:pgMar w:top="1388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4F" w:rsidRDefault="009F694F">
      <w:r>
        <w:separator/>
      </w:r>
    </w:p>
  </w:endnote>
  <w:endnote w:type="continuationSeparator" w:id="0">
    <w:p w:rsidR="009F694F" w:rsidRDefault="009F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74" w:rsidRDefault="001E74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7474" w:rsidRDefault="001E747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74" w:rsidRDefault="001E7474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sz w:val="20"/>
        <w:szCs w:val="20"/>
      </w:rPr>
      <w:fldChar w:fldCharType="begin"/>
    </w:r>
    <w:r>
      <w:rPr>
        <w:rStyle w:val="Nmerodepgina"/>
        <w:rFonts w:ascii="Arial" w:hAnsi="Arial" w:cs="Arial"/>
        <w:sz w:val="20"/>
        <w:szCs w:val="20"/>
      </w:rPr>
      <w:instrText xml:space="preserve">PAGE 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 w:rsidR="00187623">
      <w:rPr>
        <w:rStyle w:val="Nmerodepgina"/>
        <w:rFonts w:ascii="Arial" w:hAnsi="Arial" w:cs="Arial"/>
        <w:noProof/>
        <w:sz w:val="20"/>
        <w:szCs w:val="20"/>
      </w:rPr>
      <w:t>9</w:t>
    </w:r>
    <w:r>
      <w:rPr>
        <w:rStyle w:val="Nmerodepgina"/>
        <w:rFonts w:ascii="Arial" w:hAnsi="Arial" w:cs="Arial"/>
        <w:sz w:val="20"/>
        <w:szCs w:val="20"/>
      </w:rPr>
      <w:fldChar w:fldCharType="end"/>
    </w:r>
  </w:p>
  <w:p w:rsidR="001E7474" w:rsidRDefault="001E747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4F" w:rsidRDefault="009F694F">
      <w:r>
        <w:separator/>
      </w:r>
    </w:p>
  </w:footnote>
  <w:footnote w:type="continuationSeparator" w:id="0">
    <w:p w:rsidR="009F694F" w:rsidRDefault="009F694F">
      <w:r>
        <w:continuationSeparator/>
      </w:r>
    </w:p>
  </w:footnote>
  <w:footnote w:id="1">
    <w:p w:rsidR="001E7474" w:rsidRPr="00CA5AD3" w:rsidRDefault="001E7474" w:rsidP="004F1AB5">
      <w:pPr>
        <w:pStyle w:val="Textonotapie"/>
        <w:rPr>
          <w:rFonts w:ascii="Arial Narrow" w:hAnsi="Arial Narrow"/>
          <w:sz w:val="16"/>
          <w:szCs w:val="16"/>
        </w:rPr>
      </w:pPr>
      <w:r w:rsidRPr="00340D76">
        <w:rPr>
          <w:rStyle w:val="Refdenotaalpie"/>
          <w:rFonts w:ascii="Arial Narrow" w:hAnsi="Arial Narrow"/>
          <w:sz w:val="16"/>
          <w:szCs w:val="16"/>
        </w:rPr>
        <w:footnoteRef/>
      </w:r>
      <w:r w:rsidRPr="00340D76">
        <w:rPr>
          <w:rFonts w:ascii="Arial Narrow" w:hAnsi="Arial Narrow"/>
          <w:sz w:val="16"/>
          <w:szCs w:val="16"/>
        </w:rPr>
        <w:t xml:space="preserve"> La documentación </w:t>
      </w:r>
      <w:proofErr w:type="spellStart"/>
      <w:r w:rsidRPr="00340D76">
        <w:rPr>
          <w:rFonts w:ascii="Arial Narrow" w:hAnsi="Arial Narrow"/>
          <w:sz w:val="16"/>
          <w:szCs w:val="16"/>
        </w:rPr>
        <w:t>sustentatoria</w:t>
      </w:r>
      <w:proofErr w:type="spellEnd"/>
      <w:r w:rsidRPr="00340D76">
        <w:rPr>
          <w:rFonts w:ascii="Arial Narrow" w:hAnsi="Arial Narrow"/>
          <w:sz w:val="16"/>
          <w:szCs w:val="16"/>
        </w:rPr>
        <w:t xml:space="preserve"> que contenga el Currículum Vitae se presentará en idioma castellano o; en su defecto, acompañados de traducción oficial.</w:t>
      </w:r>
    </w:p>
  </w:footnote>
  <w:footnote w:id="2">
    <w:p w:rsidR="000A5F2D" w:rsidRPr="000A5F2D" w:rsidRDefault="000A5F2D" w:rsidP="000A5F2D">
      <w:pPr>
        <w:pStyle w:val="Textonotapie"/>
        <w:rPr>
          <w:rFonts w:ascii="Arial Narrow" w:hAnsi="Arial Narrow"/>
          <w:sz w:val="16"/>
          <w:szCs w:val="16"/>
          <w:lang w:val="es-MX"/>
        </w:rPr>
      </w:pPr>
      <w:r w:rsidRPr="00EB6790">
        <w:rPr>
          <w:rStyle w:val="Refdenotaalpie"/>
          <w:rFonts w:ascii="Arial Narrow" w:hAnsi="Arial Narrow"/>
          <w:sz w:val="16"/>
          <w:szCs w:val="16"/>
        </w:rPr>
        <w:footnoteRef/>
      </w:r>
      <w:r>
        <w:t xml:space="preserve"> </w:t>
      </w:r>
      <w:r w:rsidR="00EB6790" w:rsidRPr="00EB6790">
        <w:rPr>
          <w:rFonts w:ascii="Arial Narrow" w:hAnsi="Arial Narrow"/>
          <w:sz w:val="16"/>
          <w:szCs w:val="16"/>
        </w:rPr>
        <w:t xml:space="preserve">De manera excepcional, </w:t>
      </w:r>
      <w:r w:rsidR="00EB6790">
        <w:rPr>
          <w:rFonts w:ascii="Arial Narrow" w:hAnsi="Arial Narrow"/>
          <w:sz w:val="16"/>
          <w:szCs w:val="16"/>
        </w:rPr>
        <w:t>só</w:t>
      </w:r>
      <w:r w:rsidRPr="000A5F2D">
        <w:rPr>
          <w:rFonts w:ascii="Arial Narrow" w:hAnsi="Arial Narrow"/>
          <w:sz w:val="16"/>
          <w:szCs w:val="16"/>
        </w:rPr>
        <w:t>lo se presenta</w:t>
      </w:r>
      <w:r w:rsidR="00EB6790">
        <w:rPr>
          <w:rFonts w:ascii="Arial Narrow" w:hAnsi="Arial Narrow"/>
          <w:sz w:val="16"/>
          <w:szCs w:val="16"/>
        </w:rPr>
        <w:t xml:space="preserve">rá </w:t>
      </w:r>
      <w:r w:rsidRPr="000A5F2D">
        <w:rPr>
          <w:rFonts w:ascii="Arial Narrow" w:hAnsi="Arial Narrow"/>
          <w:sz w:val="16"/>
          <w:szCs w:val="16"/>
        </w:rPr>
        <w:t>Declaración Jurada para sustentar viáticos (Anexo.1),</w:t>
      </w:r>
      <w:r>
        <w:rPr>
          <w:rFonts w:ascii="Arial Narrow" w:hAnsi="Arial Narrow"/>
          <w:sz w:val="16"/>
          <w:szCs w:val="16"/>
        </w:rPr>
        <w:t xml:space="preserve"> </w:t>
      </w:r>
      <w:r w:rsidRPr="000A5F2D">
        <w:rPr>
          <w:rFonts w:ascii="Arial Narrow" w:hAnsi="Arial Narrow"/>
          <w:sz w:val="16"/>
          <w:szCs w:val="16"/>
        </w:rPr>
        <w:t>cuando, se trate de conceptos por movilidad local, desplazamiento del domicilio al aeropuerto o</w:t>
      </w:r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0A5F2D">
        <w:rPr>
          <w:rFonts w:ascii="Arial Narrow" w:hAnsi="Arial Narrow"/>
          <w:sz w:val="16"/>
          <w:szCs w:val="16"/>
        </w:rPr>
        <w:t>terrapuerto</w:t>
      </w:r>
      <w:proofErr w:type="spellEnd"/>
      <w:r w:rsidRPr="000A5F2D">
        <w:rPr>
          <w:rFonts w:ascii="Arial Narrow" w:hAnsi="Arial Narrow"/>
          <w:sz w:val="16"/>
          <w:szCs w:val="16"/>
        </w:rPr>
        <w:t>, y los gastos de alimentación y alojamiento en zonas alejadas de la ciudad donde no sea</w:t>
      </w:r>
      <w:r>
        <w:rPr>
          <w:rFonts w:ascii="Arial Narrow" w:hAnsi="Arial Narrow"/>
          <w:sz w:val="16"/>
          <w:szCs w:val="16"/>
        </w:rPr>
        <w:t xml:space="preserve"> </w:t>
      </w:r>
      <w:r w:rsidRPr="000A5F2D">
        <w:rPr>
          <w:rFonts w:ascii="Arial Narrow" w:hAnsi="Arial Narrow"/>
          <w:sz w:val="16"/>
          <w:szCs w:val="16"/>
        </w:rPr>
        <w:t>posible obtener comprobantes de pago reconocidos y emitidos de conformidad con lo establecido</w:t>
      </w:r>
      <w:r>
        <w:rPr>
          <w:rFonts w:ascii="Arial Narrow" w:hAnsi="Arial Narrow"/>
          <w:sz w:val="16"/>
          <w:szCs w:val="16"/>
        </w:rPr>
        <w:t xml:space="preserve"> </w:t>
      </w:r>
      <w:r w:rsidRPr="000A5F2D">
        <w:rPr>
          <w:rFonts w:ascii="Arial Narrow" w:hAnsi="Arial Narrow"/>
          <w:sz w:val="16"/>
          <w:szCs w:val="16"/>
        </w:rPr>
        <w:t>por la SUNAT. Los gastos sustentados mediante Declaración Jurada no pueden exceder del 30% del</w:t>
      </w:r>
      <w:r>
        <w:rPr>
          <w:rFonts w:ascii="Arial Narrow" w:hAnsi="Arial Narrow"/>
          <w:sz w:val="16"/>
          <w:szCs w:val="16"/>
        </w:rPr>
        <w:t xml:space="preserve"> </w:t>
      </w:r>
      <w:r w:rsidRPr="000A5F2D">
        <w:rPr>
          <w:rFonts w:ascii="Arial Narrow" w:hAnsi="Arial Narrow"/>
          <w:sz w:val="16"/>
          <w:szCs w:val="16"/>
        </w:rPr>
        <w:t xml:space="preserve">monto total de los viáticos </w:t>
      </w:r>
      <w:r w:rsidR="00EB6790">
        <w:rPr>
          <w:rFonts w:ascii="Arial Narrow" w:hAnsi="Arial Narrow"/>
          <w:sz w:val="16"/>
          <w:szCs w:val="16"/>
        </w:rPr>
        <w:t xml:space="preserve">que sean acreditados con comprobante de pago. Se </w:t>
      </w:r>
      <w:r>
        <w:rPr>
          <w:rFonts w:ascii="Arial Narrow" w:hAnsi="Arial Narrow"/>
          <w:sz w:val="16"/>
          <w:szCs w:val="16"/>
        </w:rPr>
        <w:t xml:space="preserve">utiliza como </w:t>
      </w:r>
      <w:r w:rsidR="00EB6790">
        <w:rPr>
          <w:rFonts w:ascii="Arial Narrow" w:hAnsi="Arial Narrow"/>
          <w:sz w:val="16"/>
          <w:szCs w:val="16"/>
        </w:rPr>
        <w:t>referencia</w:t>
      </w:r>
      <w:r>
        <w:rPr>
          <w:rFonts w:ascii="Arial Narrow" w:hAnsi="Arial Narrow"/>
          <w:sz w:val="16"/>
          <w:szCs w:val="16"/>
        </w:rPr>
        <w:t xml:space="preserve"> la disposición establecida en el numeral 5.2.1.2.</w:t>
      </w:r>
      <w:r w:rsidR="00EB6790">
        <w:rPr>
          <w:rFonts w:ascii="Arial Narrow" w:hAnsi="Arial Narrow"/>
          <w:sz w:val="16"/>
          <w:szCs w:val="16"/>
        </w:rPr>
        <w:t xml:space="preserve"> </w:t>
      </w:r>
      <w:r w:rsidR="00EB6790" w:rsidRPr="004D03DC">
        <w:rPr>
          <w:rFonts w:ascii="Arial Narrow" w:eastAsia="Times New Roman" w:hAnsi="Arial Narrow" w:cs="Calibri"/>
          <w:sz w:val="16"/>
          <w:szCs w:val="16"/>
          <w:lang w:val="es-ES" w:eastAsia="es-ES"/>
        </w:rPr>
        <w:t>del apartado 5 del Procedimiento Interno PI-03: “Viáticos para viajes en comisión de servicios”</w:t>
      </w:r>
      <w:r w:rsidR="00EB6790">
        <w:rPr>
          <w:rFonts w:ascii="Arial Narrow" w:eastAsia="Times New Roman" w:hAnsi="Arial Narrow" w:cs="Calibri"/>
          <w:sz w:val="16"/>
          <w:szCs w:val="16"/>
          <w:lang w:val="es-ES" w:eastAsia="es-ES"/>
        </w:rPr>
        <w:t>.</w:t>
      </w:r>
    </w:p>
  </w:footnote>
  <w:footnote w:id="3">
    <w:p w:rsidR="001E7474" w:rsidRPr="004D03DC" w:rsidRDefault="001E7474">
      <w:pPr>
        <w:pStyle w:val="Textonotapie"/>
        <w:rPr>
          <w:rFonts w:ascii="Arial Narrow" w:eastAsia="Times New Roman" w:hAnsi="Arial Narrow" w:cs="Calibri"/>
          <w:sz w:val="16"/>
          <w:szCs w:val="16"/>
          <w:lang w:val="es-ES" w:eastAsia="es-ES"/>
        </w:rPr>
      </w:pPr>
      <w:r w:rsidRPr="004D03DC">
        <w:rPr>
          <w:rStyle w:val="Refdenotaalpie"/>
          <w:rFonts w:ascii="Arial Narrow" w:hAnsi="Arial Narrow"/>
          <w:sz w:val="16"/>
          <w:szCs w:val="16"/>
        </w:rPr>
        <w:footnoteRef/>
      </w:r>
      <w:r>
        <w:t xml:space="preserve"> </w:t>
      </w:r>
      <w:r w:rsidR="00EB6790" w:rsidRPr="00EB6790">
        <w:rPr>
          <w:rFonts w:ascii="Arial Narrow" w:eastAsia="Times New Roman" w:hAnsi="Arial Narrow" w:cs="Calibri"/>
          <w:sz w:val="16"/>
          <w:szCs w:val="16"/>
          <w:lang w:val="es-ES" w:eastAsia="es-ES"/>
        </w:rPr>
        <w:t>Se utiliza como referencia el t</w:t>
      </w:r>
      <w:r w:rsidR="00511AB6" w:rsidRPr="00511AB6">
        <w:rPr>
          <w:rFonts w:ascii="Arial Narrow" w:eastAsia="Times New Roman" w:hAnsi="Arial Narrow" w:cs="Calibri"/>
          <w:sz w:val="16"/>
          <w:szCs w:val="16"/>
          <w:lang w:val="es-ES" w:eastAsia="es-ES"/>
        </w:rPr>
        <w:t xml:space="preserve">ope máximo </w:t>
      </w:r>
      <w:r w:rsidR="00EB6790">
        <w:rPr>
          <w:rFonts w:ascii="Arial Narrow" w:eastAsia="Times New Roman" w:hAnsi="Arial Narrow" w:cs="Calibri"/>
          <w:sz w:val="16"/>
          <w:szCs w:val="16"/>
          <w:lang w:val="es-ES" w:eastAsia="es-ES"/>
        </w:rPr>
        <w:t>correspondiente al</w:t>
      </w:r>
      <w:r w:rsidRPr="004D03DC">
        <w:rPr>
          <w:rFonts w:ascii="Arial Narrow" w:eastAsia="Times New Roman" w:hAnsi="Arial Narrow" w:cs="Calibri"/>
          <w:sz w:val="16"/>
          <w:szCs w:val="16"/>
          <w:lang w:val="es-ES" w:eastAsia="es-ES"/>
        </w:rPr>
        <w:t xml:space="preserve"> Nivel A</w:t>
      </w:r>
      <w:r w:rsidR="00EB6790">
        <w:rPr>
          <w:rFonts w:ascii="Arial Narrow" w:eastAsia="Times New Roman" w:hAnsi="Arial Narrow" w:cs="Calibri"/>
          <w:sz w:val="16"/>
          <w:szCs w:val="16"/>
          <w:lang w:val="es-ES" w:eastAsia="es-ES"/>
        </w:rPr>
        <w:t>, de conformidad a lo</w:t>
      </w:r>
      <w:r w:rsidRPr="004D03DC">
        <w:rPr>
          <w:rFonts w:ascii="Arial Narrow" w:eastAsia="Times New Roman" w:hAnsi="Arial Narrow" w:cs="Calibri"/>
          <w:sz w:val="16"/>
          <w:szCs w:val="16"/>
          <w:lang w:val="es-ES" w:eastAsia="es-ES"/>
        </w:rPr>
        <w:t xml:space="preserve"> establecido </w:t>
      </w:r>
      <w:r w:rsidR="004D03DC" w:rsidRPr="004D03DC">
        <w:rPr>
          <w:rFonts w:ascii="Arial Narrow" w:eastAsia="Times New Roman" w:hAnsi="Arial Narrow" w:cs="Calibri"/>
          <w:sz w:val="16"/>
          <w:szCs w:val="16"/>
          <w:lang w:val="es-ES" w:eastAsia="es-ES"/>
        </w:rPr>
        <w:t>en el numer</w:t>
      </w:r>
      <w:r w:rsidR="004D03DC">
        <w:rPr>
          <w:rFonts w:ascii="Arial Narrow" w:eastAsia="Times New Roman" w:hAnsi="Arial Narrow" w:cs="Calibri"/>
          <w:sz w:val="16"/>
          <w:szCs w:val="16"/>
          <w:lang w:val="es-ES" w:eastAsia="es-ES"/>
        </w:rPr>
        <w:t>al</w:t>
      </w:r>
      <w:r w:rsidR="004D03DC" w:rsidRPr="004D03DC">
        <w:rPr>
          <w:rFonts w:ascii="Arial Narrow" w:eastAsia="Times New Roman" w:hAnsi="Arial Narrow" w:cs="Calibri"/>
          <w:sz w:val="16"/>
          <w:szCs w:val="16"/>
          <w:lang w:val="es-ES" w:eastAsia="es-ES"/>
        </w:rPr>
        <w:t xml:space="preserve"> 5.1 del apartado 5 del Procedimiento Interno PI-03: “Viáticos para viajes en comisión de servicios”</w:t>
      </w:r>
      <w:r w:rsidR="004D03DC">
        <w:rPr>
          <w:rFonts w:ascii="Arial Narrow" w:eastAsia="Times New Roman" w:hAnsi="Arial Narrow" w:cs="Calibri"/>
          <w:sz w:val="16"/>
          <w:szCs w:val="16"/>
          <w:lang w:val="es-ES" w:eastAsia="es-ES"/>
        </w:rPr>
        <w:t>.</w:t>
      </w:r>
    </w:p>
  </w:footnote>
  <w:footnote w:id="4">
    <w:p w:rsidR="00187623" w:rsidRPr="00187623" w:rsidRDefault="00187623">
      <w:pPr>
        <w:pStyle w:val="Textonotapie"/>
        <w:rPr>
          <w:rFonts w:ascii="Arial Narrow" w:hAnsi="Arial Narrow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187623">
        <w:rPr>
          <w:rFonts w:ascii="Arial Narrow" w:hAnsi="Arial Narrow"/>
          <w:sz w:val="16"/>
          <w:szCs w:val="16"/>
        </w:rPr>
        <w:t xml:space="preserve">La dirección electrónica será la que el Martillero Público proporcione </w:t>
      </w:r>
      <w:r w:rsidRPr="00187623">
        <w:rPr>
          <w:rFonts w:ascii="Arial Narrow" w:hAnsi="Arial Narrow"/>
          <w:sz w:val="16"/>
          <w:szCs w:val="16"/>
        </w:rPr>
        <w:t>dentro del segundo día hábil de haber sido notificado con la carta a través de la cual se le comunica el resultado del presente proceso de selección</w:t>
      </w:r>
      <w:r w:rsidRPr="00187623">
        <w:rPr>
          <w:rFonts w:ascii="Arial Narrow" w:hAnsi="Arial Narrow"/>
          <w:sz w:val="16"/>
          <w:szCs w:val="16"/>
        </w:rPr>
        <w:t>.</w:t>
      </w:r>
      <w:bookmarkStart w:id="0" w:name="_GoBack"/>
      <w:bookmarkEnd w:id="0"/>
    </w:p>
  </w:footnote>
  <w:footnote w:id="5">
    <w:p w:rsidR="001E7474" w:rsidRPr="00780A92" w:rsidRDefault="001E7474" w:rsidP="00094E87">
      <w:pPr>
        <w:pStyle w:val="Textonotapie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882B56">
        <w:rPr>
          <w:rStyle w:val="Refdenotaalpi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780A92">
        <w:rPr>
          <w:rFonts w:ascii="Arial" w:hAnsi="Arial" w:cs="Arial"/>
          <w:sz w:val="16"/>
          <w:szCs w:val="16"/>
        </w:rPr>
        <w:t xml:space="preserve">Remate Judicial, </w:t>
      </w:r>
      <w:r w:rsidRPr="00B36A0E">
        <w:rPr>
          <w:rFonts w:ascii="Arial" w:hAnsi="Arial" w:cs="Arial"/>
          <w:sz w:val="16"/>
          <w:szCs w:val="16"/>
        </w:rPr>
        <w:t xml:space="preserve">Administrativo o </w:t>
      </w:r>
      <w:r>
        <w:rPr>
          <w:rFonts w:ascii="Arial" w:hAnsi="Arial" w:cs="Arial"/>
          <w:sz w:val="16"/>
          <w:szCs w:val="16"/>
        </w:rPr>
        <w:t xml:space="preserve">de </w:t>
      </w:r>
      <w:r w:rsidRPr="00B36A0E">
        <w:rPr>
          <w:rFonts w:ascii="Arial" w:hAnsi="Arial" w:cs="Arial"/>
          <w:sz w:val="16"/>
          <w:szCs w:val="16"/>
        </w:rPr>
        <w:t>Privado.</w:t>
      </w:r>
    </w:p>
  </w:footnote>
  <w:footnote w:id="6">
    <w:p w:rsidR="001E7474" w:rsidRPr="00780A92" w:rsidRDefault="001E7474" w:rsidP="00094E87">
      <w:pPr>
        <w:pStyle w:val="Textonotapie"/>
        <w:rPr>
          <w:rFonts w:ascii="Arial" w:hAnsi="Arial" w:cs="Arial"/>
          <w:sz w:val="16"/>
          <w:szCs w:val="16"/>
        </w:rPr>
      </w:pPr>
      <w:r w:rsidRPr="00780A92">
        <w:rPr>
          <w:rStyle w:val="Refdenotaalpie"/>
          <w:rFonts w:ascii="Arial" w:hAnsi="Arial" w:cs="Arial"/>
          <w:sz w:val="16"/>
          <w:szCs w:val="16"/>
        </w:rPr>
        <w:footnoteRef/>
      </w:r>
      <w:r w:rsidRPr="00780A92">
        <w:rPr>
          <w:rFonts w:ascii="Arial" w:hAnsi="Arial" w:cs="Arial"/>
          <w:sz w:val="16"/>
          <w:szCs w:val="16"/>
        </w:rPr>
        <w:t xml:space="preserve">  Viva Voz, Sobre Cerrado</w:t>
      </w:r>
    </w:p>
  </w:footnote>
  <w:footnote w:id="7">
    <w:p w:rsidR="001E7474" w:rsidRPr="00780A92" w:rsidRDefault="001E7474" w:rsidP="00094E87">
      <w:pPr>
        <w:pStyle w:val="Textonotapie"/>
        <w:rPr>
          <w:sz w:val="16"/>
          <w:szCs w:val="16"/>
        </w:rPr>
      </w:pPr>
      <w:r w:rsidRPr="00780A92">
        <w:rPr>
          <w:rStyle w:val="Refdenotaalpie"/>
          <w:rFonts w:ascii="Arial" w:hAnsi="Arial" w:cs="Arial"/>
          <w:sz w:val="16"/>
          <w:szCs w:val="16"/>
        </w:rPr>
        <w:footnoteRef/>
      </w:r>
      <w:r w:rsidRPr="00780A92">
        <w:rPr>
          <w:rFonts w:ascii="Arial" w:hAnsi="Arial" w:cs="Arial"/>
          <w:sz w:val="16"/>
          <w:szCs w:val="16"/>
        </w:rPr>
        <w:t xml:space="preserve">  Inmuebles, Muebles, intangibles.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74" w:rsidRDefault="001E7474" w:rsidP="0069696C">
    <w:pPr>
      <w:ind w:left="-567"/>
    </w:pPr>
  </w:p>
  <w:p w:rsidR="001E7474" w:rsidRDefault="001E74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0"/>
    <w:lvl w:ilvl="0"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Arial" w:hAnsi="Arial" w:cs="Arial"/>
      </w:rPr>
    </w:lvl>
  </w:abstractNum>
  <w:abstractNum w:abstractNumId="1" w15:restartNumberingAfterBreak="0">
    <w:nsid w:val="01524C51"/>
    <w:multiLevelType w:val="multilevel"/>
    <w:tmpl w:val="F97EF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120D43"/>
    <w:multiLevelType w:val="hybridMultilevel"/>
    <w:tmpl w:val="DF567A8C"/>
    <w:lvl w:ilvl="0" w:tplc="47F6298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2602CA5"/>
    <w:multiLevelType w:val="hybridMultilevel"/>
    <w:tmpl w:val="E54EA6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26A8"/>
    <w:multiLevelType w:val="hybridMultilevel"/>
    <w:tmpl w:val="6C542AA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F903A7"/>
    <w:multiLevelType w:val="hybridMultilevel"/>
    <w:tmpl w:val="77488A72"/>
    <w:lvl w:ilvl="0" w:tplc="D2302C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10A8C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F520B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1FCFBA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ACBE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B42D7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607C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0CA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B6E1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47735A"/>
    <w:multiLevelType w:val="hybridMultilevel"/>
    <w:tmpl w:val="3E4E938E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BAB704F"/>
    <w:multiLevelType w:val="hybridMultilevel"/>
    <w:tmpl w:val="A6882B8A"/>
    <w:lvl w:ilvl="0" w:tplc="47F6298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65E"/>
    <w:multiLevelType w:val="hybridMultilevel"/>
    <w:tmpl w:val="A29CBA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82A78"/>
    <w:multiLevelType w:val="hybridMultilevel"/>
    <w:tmpl w:val="788AEB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F0251"/>
    <w:multiLevelType w:val="hybridMultilevel"/>
    <w:tmpl w:val="DF567A8C"/>
    <w:lvl w:ilvl="0" w:tplc="47F6298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654722C4"/>
    <w:multiLevelType w:val="multilevel"/>
    <w:tmpl w:val="9216F1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6B334A56"/>
    <w:multiLevelType w:val="hybridMultilevel"/>
    <w:tmpl w:val="F4DC295C"/>
    <w:lvl w:ilvl="0" w:tplc="488C9516">
      <w:start w:val="2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E398E"/>
    <w:multiLevelType w:val="hybridMultilevel"/>
    <w:tmpl w:val="B1AEF9C4"/>
    <w:lvl w:ilvl="0" w:tplc="233AC42E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HAnsi"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125" w:hanging="360"/>
      </w:p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D283105"/>
    <w:multiLevelType w:val="hybridMultilevel"/>
    <w:tmpl w:val="6E900F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F1DB4"/>
    <w:multiLevelType w:val="multilevel"/>
    <w:tmpl w:val="5A56EE5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6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14"/>
  </w:num>
  <w:num w:numId="12">
    <w:abstractNumId w:val="9"/>
  </w:num>
  <w:num w:numId="13">
    <w:abstractNumId w:val="1"/>
  </w:num>
  <w:num w:numId="14">
    <w:abstractNumId w:val="12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42"/>
    <w:rsid w:val="00011E8E"/>
    <w:rsid w:val="00013B82"/>
    <w:rsid w:val="00025830"/>
    <w:rsid w:val="00027CC5"/>
    <w:rsid w:val="00046F07"/>
    <w:rsid w:val="000516B6"/>
    <w:rsid w:val="00055651"/>
    <w:rsid w:val="00084FBA"/>
    <w:rsid w:val="00087AB2"/>
    <w:rsid w:val="00094E87"/>
    <w:rsid w:val="000A469C"/>
    <w:rsid w:val="000A5F2D"/>
    <w:rsid w:val="000B0C89"/>
    <w:rsid w:val="000B203F"/>
    <w:rsid w:val="000B3E5B"/>
    <w:rsid w:val="000B7F75"/>
    <w:rsid w:val="000C08C8"/>
    <w:rsid w:val="000C30BF"/>
    <w:rsid w:val="000C40AE"/>
    <w:rsid w:val="000D109D"/>
    <w:rsid w:val="000E1672"/>
    <w:rsid w:val="000E188E"/>
    <w:rsid w:val="000E5FDC"/>
    <w:rsid w:val="000F00F6"/>
    <w:rsid w:val="000F3BBB"/>
    <w:rsid w:val="000F5A3B"/>
    <w:rsid w:val="001043E2"/>
    <w:rsid w:val="0010544E"/>
    <w:rsid w:val="0011670A"/>
    <w:rsid w:val="001315E8"/>
    <w:rsid w:val="00143CAB"/>
    <w:rsid w:val="00144957"/>
    <w:rsid w:val="00147A75"/>
    <w:rsid w:val="001507CC"/>
    <w:rsid w:val="00174D1C"/>
    <w:rsid w:val="00177E56"/>
    <w:rsid w:val="0018399E"/>
    <w:rsid w:val="00186F56"/>
    <w:rsid w:val="00187623"/>
    <w:rsid w:val="0019516E"/>
    <w:rsid w:val="00196377"/>
    <w:rsid w:val="001B1556"/>
    <w:rsid w:val="001B329B"/>
    <w:rsid w:val="001B66EA"/>
    <w:rsid w:val="001B7F7A"/>
    <w:rsid w:val="001C48C2"/>
    <w:rsid w:val="001D31D9"/>
    <w:rsid w:val="001D534B"/>
    <w:rsid w:val="001E038D"/>
    <w:rsid w:val="001E5F3B"/>
    <w:rsid w:val="001E7474"/>
    <w:rsid w:val="002079B3"/>
    <w:rsid w:val="00207D24"/>
    <w:rsid w:val="002640F5"/>
    <w:rsid w:val="00265873"/>
    <w:rsid w:val="00284C5B"/>
    <w:rsid w:val="002A5F1F"/>
    <w:rsid w:val="002C0669"/>
    <w:rsid w:val="002C46FC"/>
    <w:rsid w:val="002D4614"/>
    <w:rsid w:val="002D7233"/>
    <w:rsid w:val="002F3E37"/>
    <w:rsid w:val="003117C4"/>
    <w:rsid w:val="00316777"/>
    <w:rsid w:val="00321508"/>
    <w:rsid w:val="003259A7"/>
    <w:rsid w:val="003277FE"/>
    <w:rsid w:val="00347CFB"/>
    <w:rsid w:val="00360C03"/>
    <w:rsid w:val="003630AC"/>
    <w:rsid w:val="00364933"/>
    <w:rsid w:val="003700BA"/>
    <w:rsid w:val="0038750C"/>
    <w:rsid w:val="003909B0"/>
    <w:rsid w:val="00393B3E"/>
    <w:rsid w:val="00395ADA"/>
    <w:rsid w:val="003A2C2B"/>
    <w:rsid w:val="003A494E"/>
    <w:rsid w:val="003C0FBE"/>
    <w:rsid w:val="003C1788"/>
    <w:rsid w:val="003C67A1"/>
    <w:rsid w:val="003D2E42"/>
    <w:rsid w:val="003E45D1"/>
    <w:rsid w:val="00404063"/>
    <w:rsid w:val="004111BA"/>
    <w:rsid w:val="004145CB"/>
    <w:rsid w:val="00414938"/>
    <w:rsid w:val="00435EA5"/>
    <w:rsid w:val="00441948"/>
    <w:rsid w:val="00472E42"/>
    <w:rsid w:val="00495BDA"/>
    <w:rsid w:val="00497020"/>
    <w:rsid w:val="004B10C8"/>
    <w:rsid w:val="004C21DE"/>
    <w:rsid w:val="004C69F3"/>
    <w:rsid w:val="004D03DC"/>
    <w:rsid w:val="004D52D9"/>
    <w:rsid w:val="004D7B11"/>
    <w:rsid w:val="004E0298"/>
    <w:rsid w:val="004F1582"/>
    <w:rsid w:val="004F1AB5"/>
    <w:rsid w:val="004F3A3E"/>
    <w:rsid w:val="004F65ED"/>
    <w:rsid w:val="0050653C"/>
    <w:rsid w:val="00511AB6"/>
    <w:rsid w:val="005267B4"/>
    <w:rsid w:val="0053022D"/>
    <w:rsid w:val="00531742"/>
    <w:rsid w:val="0054358D"/>
    <w:rsid w:val="0055416B"/>
    <w:rsid w:val="00555D8C"/>
    <w:rsid w:val="00565899"/>
    <w:rsid w:val="00572474"/>
    <w:rsid w:val="00574139"/>
    <w:rsid w:val="00576990"/>
    <w:rsid w:val="005954F7"/>
    <w:rsid w:val="005B06E4"/>
    <w:rsid w:val="005B1ADC"/>
    <w:rsid w:val="005B3DC9"/>
    <w:rsid w:val="00626F79"/>
    <w:rsid w:val="0062796E"/>
    <w:rsid w:val="00635668"/>
    <w:rsid w:val="0064425D"/>
    <w:rsid w:val="00651A4F"/>
    <w:rsid w:val="006542D7"/>
    <w:rsid w:val="006566D7"/>
    <w:rsid w:val="00664467"/>
    <w:rsid w:val="00684047"/>
    <w:rsid w:val="00684AEE"/>
    <w:rsid w:val="00686269"/>
    <w:rsid w:val="00691A53"/>
    <w:rsid w:val="006962B2"/>
    <w:rsid w:val="0069696C"/>
    <w:rsid w:val="006A41F5"/>
    <w:rsid w:val="006A49AD"/>
    <w:rsid w:val="006B3A2F"/>
    <w:rsid w:val="006D117D"/>
    <w:rsid w:val="006D51D5"/>
    <w:rsid w:val="006F00FD"/>
    <w:rsid w:val="006F70C5"/>
    <w:rsid w:val="007064A8"/>
    <w:rsid w:val="00712202"/>
    <w:rsid w:val="00712894"/>
    <w:rsid w:val="00713479"/>
    <w:rsid w:val="0072265B"/>
    <w:rsid w:val="00726269"/>
    <w:rsid w:val="00735DA5"/>
    <w:rsid w:val="007413D3"/>
    <w:rsid w:val="00741509"/>
    <w:rsid w:val="007526AB"/>
    <w:rsid w:val="007620AF"/>
    <w:rsid w:val="00767249"/>
    <w:rsid w:val="00774F6F"/>
    <w:rsid w:val="00785922"/>
    <w:rsid w:val="00787A9A"/>
    <w:rsid w:val="007A38EC"/>
    <w:rsid w:val="007B04F3"/>
    <w:rsid w:val="007B105B"/>
    <w:rsid w:val="007B4C7A"/>
    <w:rsid w:val="007B5AAE"/>
    <w:rsid w:val="007C3604"/>
    <w:rsid w:val="007D1E9F"/>
    <w:rsid w:val="007D292E"/>
    <w:rsid w:val="007D29A4"/>
    <w:rsid w:val="007D4617"/>
    <w:rsid w:val="007E1442"/>
    <w:rsid w:val="00814F0F"/>
    <w:rsid w:val="0082710B"/>
    <w:rsid w:val="00853439"/>
    <w:rsid w:val="0085619B"/>
    <w:rsid w:val="00861B7C"/>
    <w:rsid w:val="00866FD9"/>
    <w:rsid w:val="0087248E"/>
    <w:rsid w:val="00876965"/>
    <w:rsid w:val="0088460B"/>
    <w:rsid w:val="00890758"/>
    <w:rsid w:val="008B11BF"/>
    <w:rsid w:val="008B338D"/>
    <w:rsid w:val="008D70BC"/>
    <w:rsid w:val="008E7CDB"/>
    <w:rsid w:val="008F06BB"/>
    <w:rsid w:val="00910CE2"/>
    <w:rsid w:val="0091244C"/>
    <w:rsid w:val="00927BC1"/>
    <w:rsid w:val="00930FFF"/>
    <w:rsid w:val="009331CB"/>
    <w:rsid w:val="0093383F"/>
    <w:rsid w:val="00950337"/>
    <w:rsid w:val="00960EB6"/>
    <w:rsid w:val="00965FA3"/>
    <w:rsid w:val="00971475"/>
    <w:rsid w:val="00977F3A"/>
    <w:rsid w:val="00980AC4"/>
    <w:rsid w:val="0098437F"/>
    <w:rsid w:val="009934EE"/>
    <w:rsid w:val="009A5B5A"/>
    <w:rsid w:val="009B1B46"/>
    <w:rsid w:val="009C7A1D"/>
    <w:rsid w:val="009E44FA"/>
    <w:rsid w:val="009E54FF"/>
    <w:rsid w:val="009E79A4"/>
    <w:rsid w:val="009F0AA5"/>
    <w:rsid w:val="009F235C"/>
    <w:rsid w:val="009F59F5"/>
    <w:rsid w:val="009F694F"/>
    <w:rsid w:val="009F72E1"/>
    <w:rsid w:val="00A058EE"/>
    <w:rsid w:val="00A17F51"/>
    <w:rsid w:val="00A24270"/>
    <w:rsid w:val="00A24DEB"/>
    <w:rsid w:val="00A26AAC"/>
    <w:rsid w:val="00A35603"/>
    <w:rsid w:val="00A35E61"/>
    <w:rsid w:val="00A42A85"/>
    <w:rsid w:val="00A43D6D"/>
    <w:rsid w:val="00A6400C"/>
    <w:rsid w:val="00A71556"/>
    <w:rsid w:val="00A72C66"/>
    <w:rsid w:val="00A93CE5"/>
    <w:rsid w:val="00A962BA"/>
    <w:rsid w:val="00AA3527"/>
    <w:rsid w:val="00AB261A"/>
    <w:rsid w:val="00AB5E5B"/>
    <w:rsid w:val="00AB6659"/>
    <w:rsid w:val="00AC009D"/>
    <w:rsid w:val="00AC15FE"/>
    <w:rsid w:val="00AD5F4F"/>
    <w:rsid w:val="00AE5E9C"/>
    <w:rsid w:val="00AE70B2"/>
    <w:rsid w:val="00AF528D"/>
    <w:rsid w:val="00AF6FCC"/>
    <w:rsid w:val="00AF7643"/>
    <w:rsid w:val="00B03222"/>
    <w:rsid w:val="00B1231A"/>
    <w:rsid w:val="00B137AF"/>
    <w:rsid w:val="00B44F26"/>
    <w:rsid w:val="00B46CCC"/>
    <w:rsid w:val="00B65B9F"/>
    <w:rsid w:val="00B74CF3"/>
    <w:rsid w:val="00B76DAF"/>
    <w:rsid w:val="00B814EA"/>
    <w:rsid w:val="00B94C53"/>
    <w:rsid w:val="00B95C0E"/>
    <w:rsid w:val="00BB1224"/>
    <w:rsid w:val="00BB6323"/>
    <w:rsid w:val="00BB73CA"/>
    <w:rsid w:val="00BC2A7A"/>
    <w:rsid w:val="00BE3F14"/>
    <w:rsid w:val="00BF1B6D"/>
    <w:rsid w:val="00BF5044"/>
    <w:rsid w:val="00BF73F7"/>
    <w:rsid w:val="00BF7AD7"/>
    <w:rsid w:val="00C00F62"/>
    <w:rsid w:val="00C1461C"/>
    <w:rsid w:val="00C161FC"/>
    <w:rsid w:val="00C20BF9"/>
    <w:rsid w:val="00C317AE"/>
    <w:rsid w:val="00C31DD3"/>
    <w:rsid w:val="00C4039E"/>
    <w:rsid w:val="00C42CF2"/>
    <w:rsid w:val="00C44D3B"/>
    <w:rsid w:val="00C45E1B"/>
    <w:rsid w:val="00C5251D"/>
    <w:rsid w:val="00C52975"/>
    <w:rsid w:val="00C57BA2"/>
    <w:rsid w:val="00C62F2A"/>
    <w:rsid w:val="00C7721A"/>
    <w:rsid w:val="00C91E18"/>
    <w:rsid w:val="00C95D94"/>
    <w:rsid w:val="00CA3661"/>
    <w:rsid w:val="00CA57C7"/>
    <w:rsid w:val="00CB4E70"/>
    <w:rsid w:val="00CE27D6"/>
    <w:rsid w:val="00CE51F7"/>
    <w:rsid w:val="00D03B11"/>
    <w:rsid w:val="00D04AF4"/>
    <w:rsid w:val="00D10894"/>
    <w:rsid w:val="00D2201A"/>
    <w:rsid w:val="00D24A5F"/>
    <w:rsid w:val="00D331C2"/>
    <w:rsid w:val="00D33ACB"/>
    <w:rsid w:val="00D626F7"/>
    <w:rsid w:val="00D74061"/>
    <w:rsid w:val="00D77768"/>
    <w:rsid w:val="00D833D6"/>
    <w:rsid w:val="00D8773A"/>
    <w:rsid w:val="00DA5446"/>
    <w:rsid w:val="00DB1E97"/>
    <w:rsid w:val="00DC69B9"/>
    <w:rsid w:val="00DD196E"/>
    <w:rsid w:val="00DD4CCF"/>
    <w:rsid w:val="00DE1AA6"/>
    <w:rsid w:val="00DE36D0"/>
    <w:rsid w:val="00DE59F3"/>
    <w:rsid w:val="00DE6F0B"/>
    <w:rsid w:val="00E019AF"/>
    <w:rsid w:val="00E07BF4"/>
    <w:rsid w:val="00E1235E"/>
    <w:rsid w:val="00E45CA5"/>
    <w:rsid w:val="00E5425B"/>
    <w:rsid w:val="00E54385"/>
    <w:rsid w:val="00E5515D"/>
    <w:rsid w:val="00E55572"/>
    <w:rsid w:val="00E657AC"/>
    <w:rsid w:val="00E749EF"/>
    <w:rsid w:val="00E91DC1"/>
    <w:rsid w:val="00EB2A57"/>
    <w:rsid w:val="00EB6790"/>
    <w:rsid w:val="00EB75C5"/>
    <w:rsid w:val="00EC0A6D"/>
    <w:rsid w:val="00EC37A6"/>
    <w:rsid w:val="00EC567B"/>
    <w:rsid w:val="00ED385B"/>
    <w:rsid w:val="00EE52E7"/>
    <w:rsid w:val="00F0046A"/>
    <w:rsid w:val="00F11F1C"/>
    <w:rsid w:val="00F15851"/>
    <w:rsid w:val="00F305D8"/>
    <w:rsid w:val="00F31CC2"/>
    <w:rsid w:val="00F4781C"/>
    <w:rsid w:val="00F508AC"/>
    <w:rsid w:val="00F561B9"/>
    <w:rsid w:val="00F652F0"/>
    <w:rsid w:val="00F65D9D"/>
    <w:rsid w:val="00F67195"/>
    <w:rsid w:val="00F7229D"/>
    <w:rsid w:val="00F8421A"/>
    <w:rsid w:val="00FB4EDD"/>
    <w:rsid w:val="00FB7EB7"/>
    <w:rsid w:val="00FD1814"/>
    <w:rsid w:val="00FD513D"/>
    <w:rsid w:val="00FE08A0"/>
    <w:rsid w:val="00FE0CC1"/>
    <w:rsid w:val="00FE23D3"/>
    <w:rsid w:val="00FE4D14"/>
    <w:rsid w:val="00FF2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60323"/>
  <w15:docId w15:val="{3D6A6028-707F-49FA-BC86-3BFFD385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A73"/>
    <w:rPr>
      <w:sz w:val="24"/>
      <w:szCs w:val="24"/>
    </w:rPr>
  </w:style>
  <w:style w:type="paragraph" w:styleId="Ttulo1">
    <w:name w:val="heading 1"/>
    <w:basedOn w:val="Normal"/>
    <w:next w:val="Normal"/>
    <w:qFormat/>
    <w:rsid w:val="006F2AA9"/>
    <w:pPr>
      <w:keepNext/>
      <w:outlineLvl w:val="0"/>
    </w:pPr>
    <w:rPr>
      <w:rFonts w:ascii="Arial" w:hAnsi="Arial"/>
      <w:b/>
      <w:sz w:val="20"/>
      <w:szCs w:val="20"/>
      <w:lang w:val="es-MX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4045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94A73"/>
    <w:pPr>
      <w:spacing w:after="120"/>
    </w:pPr>
    <w:rPr>
      <w:szCs w:val="20"/>
    </w:rPr>
  </w:style>
  <w:style w:type="paragraph" w:styleId="Ttulo">
    <w:name w:val="Title"/>
    <w:basedOn w:val="Normal"/>
    <w:link w:val="TtuloCar"/>
    <w:uiPriority w:val="10"/>
    <w:qFormat/>
    <w:rsid w:val="00794A73"/>
    <w:pPr>
      <w:spacing w:after="120" w:line="360" w:lineRule="auto"/>
      <w:jc w:val="center"/>
    </w:pPr>
    <w:rPr>
      <w:rFonts w:ascii="Arial" w:hAnsi="Arial" w:cs="Arial"/>
      <w:b/>
      <w:bCs/>
    </w:rPr>
  </w:style>
  <w:style w:type="paragraph" w:styleId="Sangra2detindependiente">
    <w:name w:val="Body Text Indent 2"/>
    <w:basedOn w:val="Normal"/>
    <w:rsid w:val="00794A73"/>
    <w:pPr>
      <w:widowControl w:val="0"/>
      <w:spacing w:before="120" w:after="120" w:line="480" w:lineRule="auto"/>
      <w:ind w:left="283"/>
      <w:jc w:val="both"/>
    </w:pPr>
    <w:rPr>
      <w:rFonts w:ascii="Arial" w:hAnsi="Arial"/>
      <w:lang w:val="es-PE"/>
    </w:rPr>
  </w:style>
  <w:style w:type="paragraph" w:styleId="Piedepgina">
    <w:name w:val="footer"/>
    <w:basedOn w:val="Normal"/>
    <w:link w:val="PiedepginaCar"/>
    <w:uiPriority w:val="99"/>
    <w:rsid w:val="00794A7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94A73"/>
  </w:style>
  <w:style w:type="paragraph" w:styleId="Encabezado">
    <w:name w:val="header"/>
    <w:aliases w:val="h,maria"/>
    <w:basedOn w:val="Normal"/>
    <w:link w:val="EncabezadoCar"/>
    <w:rsid w:val="00794A73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Sangradetextonormal">
    <w:name w:val="Body Text Indent"/>
    <w:basedOn w:val="Normal"/>
    <w:rsid w:val="006F2AA9"/>
    <w:pPr>
      <w:spacing w:after="120"/>
      <w:ind w:left="283"/>
    </w:pPr>
    <w:rPr>
      <w:rFonts w:ascii="Arial" w:hAnsi="Arial"/>
      <w:sz w:val="20"/>
      <w:szCs w:val="20"/>
      <w:lang w:val="es-PE"/>
    </w:rPr>
  </w:style>
  <w:style w:type="character" w:customStyle="1" w:styleId="EncabezadoCar">
    <w:name w:val="Encabezado Car"/>
    <w:aliases w:val="h Car,maria Car"/>
    <w:basedOn w:val="Fuentedeprrafopredeter"/>
    <w:link w:val="Encabezado"/>
    <w:rsid w:val="007335A7"/>
  </w:style>
  <w:style w:type="paragraph" w:styleId="Textodeglobo">
    <w:name w:val="Balloon Text"/>
    <w:basedOn w:val="Normal"/>
    <w:link w:val="TextodegloboCar"/>
    <w:rsid w:val="007335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35A7"/>
    <w:rPr>
      <w:rFonts w:ascii="Tahoma" w:hAnsi="Tahoma" w:cs="Tahoma"/>
      <w:sz w:val="16"/>
      <w:szCs w:val="16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Bullet 1,lp1"/>
    <w:basedOn w:val="Normal"/>
    <w:link w:val="PrrafodelistaCar"/>
    <w:uiPriority w:val="34"/>
    <w:qFormat/>
    <w:rsid w:val="0072713E"/>
    <w:pPr>
      <w:ind w:left="708"/>
    </w:pPr>
  </w:style>
  <w:style w:type="table" w:styleId="Tablaconcuadrcula">
    <w:name w:val="Table Grid"/>
    <w:basedOn w:val="Tablanormal"/>
    <w:uiPriority w:val="39"/>
    <w:rsid w:val="00747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">
    <w:name w:val="Título Car"/>
    <w:basedOn w:val="Fuentedeprrafopredeter"/>
    <w:link w:val="Ttulo"/>
    <w:uiPriority w:val="10"/>
    <w:rsid w:val="00B92576"/>
    <w:rPr>
      <w:rFonts w:ascii="Arial" w:hAnsi="Arial" w:cs="Arial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D7F72"/>
    <w:rPr>
      <w:b/>
      <w:bCs/>
    </w:rPr>
  </w:style>
  <w:style w:type="character" w:customStyle="1" w:styleId="Ttulo2Car">
    <w:name w:val="Título 2 Car"/>
    <w:basedOn w:val="Fuentedeprrafopredeter"/>
    <w:link w:val="Ttulo2"/>
    <w:semiHidden/>
    <w:rsid w:val="00C404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Indentado2Car">
    <w:name w:val="Indentado 2 Car"/>
    <w:basedOn w:val="Normal"/>
    <w:rsid w:val="00C40452"/>
    <w:pPr>
      <w:spacing w:after="120"/>
      <w:ind w:left="680"/>
      <w:jc w:val="both"/>
    </w:pPr>
    <w:rPr>
      <w:rFonts w:ascii="Arial" w:hAnsi="Arial" w:cs="Times New Roman"/>
      <w:lang w:val="es-PE"/>
    </w:rPr>
  </w:style>
  <w:style w:type="paragraph" w:customStyle="1" w:styleId="TRTextoindependiente">
    <w:name w:val="TR Texto independiente"/>
    <w:basedOn w:val="Textoindependiente"/>
    <w:rsid w:val="00345DA1"/>
    <w:pPr>
      <w:spacing w:after="0"/>
      <w:ind w:left="1416"/>
      <w:jc w:val="both"/>
    </w:pPr>
    <w:rPr>
      <w:rFonts w:ascii="Arial" w:hAnsi="Arial" w:cs="Times New Roman"/>
      <w:sz w:val="22"/>
      <w:lang w:val="es-PE"/>
    </w:rPr>
  </w:style>
  <w:style w:type="character" w:customStyle="1" w:styleId="apple-converted-space">
    <w:name w:val="apple-converted-space"/>
    <w:basedOn w:val="Fuentedeprrafopredeter"/>
    <w:rsid w:val="00013B82"/>
  </w:style>
  <w:style w:type="character" w:styleId="Hipervnculo">
    <w:name w:val="Hyperlink"/>
    <w:basedOn w:val="Fuentedeprrafopredeter"/>
    <w:unhideWhenUsed/>
    <w:rsid w:val="00013B82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0CC1"/>
    <w:rPr>
      <w:sz w:val="24"/>
      <w:szCs w:val="24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CA3661"/>
    <w:rPr>
      <w:sz w:val="24"/>
      <w:szCs w:val="24"/>
    </w:rPr>
  </w:style>
  <w:style w:type="character" w:styleId="Refdenotaalpie">
    <w:name w:val="footnote reference"/>
    <w:basedOn w:val="Fuentedeprrafopredeter"/>
    <w:semiHidden/>
    <w:rsid w:val="004F1AB5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4F1AB5"/>
    <w:pPr>
      <w:jc w:val="both"/>
    </w:pPr>
    <w:rPr>
      <w:rFonts w:eastAsia="Calibri" w:cs="Times New Roman"/>
      <w:sz w:val="20"/>
      <w:szCs w:val="20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4F1AB5"/>
    <w:rPr>
      <w:rFonts w:eastAsia="Calibri" w:cs="Times New Roman"/>
      <w:lang w:val="es-PE" w:eastAsia="en-US"/>
    </w:rPr>
  </w:style>
  <w:style w:type="paragraph" w:customStyle="1" w:styleId="Default">
    <w:name w:val="Default"/>
    <w:rsid w:val="00F652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osinergmin.gob.p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sinergmin.gob.p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3974794e-4756-46e1-9e92-7d069dd436b7" xsi:nil="true"/>
    <qzcy xmlns="3974794e-4756-46e1-9e92-7d069dd436b7" xsi:nil="true"/>
    <Secci_x00f3_n xmlns="3974794e-4756-46e1-9e92-7d069dd436b7" xsi:nil="true"/>
    <Tema xmlns="3974794e-4756-46e1-9e92-7d069dd436b7" xsi:nil="true"/>
    <Actor_x0020_2 xmlns="3974794e-4756-46e1-9e92-7d069dd436b7" xsi:nil="true"/>
    <_dlc_DocId xmlns="c9af1732-5c4a-47a8-8a40-65a3d58cbfeb">H4ZUARPRAJFR-49-4615</_dlc_DocId>
    <_dlc_DocIdUrl xmlns="c9af1732-5c4a-47a8-8a40-65a3d58cbfeb">
      <Url>http://portal/seccion/centro_documental/_layouts/15/DocIdRedir.aspx?ID=H4ZUARPRAJFR-49-4615</Url>
      <Description>H4ZUARPRAJFR-49-4615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6F828414A6E240AABA28FBBB61B714" ma:contentTypeVersion="5" ma:contentTypeDescription="Crear nuevo documento." ma:contentTypeScope="" ma:versionID="a3548d2fc7ae785f3ba5ec3748fa7c0e">
  <xsd:schema xmlns:xsd="http://www.w3.org/2001/XMLSchema" xmlns:xs="http://www.w3.org/2001/XMLSchema" xmlns:p="http://schemas.microsoft.com/office/2006/metadata/properties" xmlns:ns2="c9af1732-5c4a-47a8-8a40-65a3d58cbfeb" xmlns:ns3="3974794e-4756-46e1-9e92-7d069dd436b7" targetNamespace="http://schemas.microsoft.com/office/2006/metadata/properties" ma:root="true" ma:fieldsID="33d3f5d2f1de4e51e45ef0743d009f68" ns2:_="" ns3:_="">
    <xsd:import namespace="c9af1732-5c4a-47a8-8a40-65a3d58cbfeb"/>
    <xsd:import namespace="3974794e-4756-46e1-9e92-7d069dd436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ci_x00f3_n" minOccurs="0"/>
                <xsd:element ref="ns3:Sector" minOccurs="0"/>
                <xsd:element ref="ns3:Tema" minOccurs="0"/>
                <xsd:element ref="ns3:qzcy" minOccurs="0"/>
                <xsd:element ref="ns3:Acto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794e-4756-46e1-9e92-7d069dd436b7" elementFormDefault="qualified">
    <xsd:import namespace="http://schemas.microsoft.com/office/2006/documentManagement/types"/>
    <xsd:import namespace="http://schemas.microsoft.com/office/infopath/2007/PartnerControls"/>
    <xsd:element name="Secci_x00f3_n" ma:index="11" nillable="true" ma:displayName="Sección" ma:format="Dropdown" ma:internalName="Secci_x00f3_n">
      <xsd:simpleType>
        <xsd:union memberTypes="dms:Text">
          <xsd:simpleType>
            <xsd:restriction base="dms:Choice">
              <xsd:enumeration value="Cuerpos Colegiados"/>
              <xsd:enumeration value="Tribunal de Solución de Controversias"/>
            </xsd:restriction>
          </xsd:simpleType>
        </xsd:union>
      </xsd:simpleType>
    </xsd:element>
    <xsd:element name="Sector" ma:index="12" nillable="true" ma:displayName="Sector" ma:format="Dropdown" ma:internalName="Sector">
      <xsd:simpleType>
        <xsd:union memberTypes="dms:Text">
          <xsd:simpleType>
            <xsd:restriction base="dms:Choice">
              <xsd:enumeration value="Electricidad"/>
              <xsd:enumeration value="Gas Natural"/>
              <xsd:enumeration value="Hidrocarburos Líquidos"/>
              <xsd:enumeration value="Otros"/>
            </xsd:restriction>
          </xsd:simpleType>
        </xsd:union>
      </xsd:simpleType>
    </xsd:element>
    <xsd:element name="Tema" ma:index="13" nillable="true" ma:displayName="Tema" ma:format="Dropdown" ma:internalName="Tema">
      <xsd:simpleType>
        <xsd:union memberTypes="dms:Text">
          <xsd:simpleType>
            <xsd:restriction base="dms:Choice">
              <xsd:enumeration value="Calidad"/>
              <xsd:enumeration value="Regulación"/>
              <xsd:enumeration value="Acceso"/>
              <xsd:enumeration value="Otros"/>
            </xsd:restriction>
          </xsd:simpleType>
        </xsd:union>
      </xsd:simpleType>
    </xsd:element>
    <xsd:element name="qzcy" ma:index="14" nillable="true" ma:displayName="Actor 1" ma:internalName="qzcy">
      <xsd:simpleType>
        <xsd:restriction base="dms:Text"/>
      </xsd:simpleType>
    </xsd:element>
    <xsd:element name="Actor_x0020_2" ma:index="15" nillable="true" ma:displayName="Actor 2" ma:internalName="Acto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706546-9FB9-4267-8153-E0E6F7C553E4}"/>
</file>

<file path=customXml/itemProps2.xml><?xml version="1.0" encoding="utf-8"?>
<ds:datastoreItem xmlns:ds="http://schemas.openxmlformats.org/officeDocument/2006/customXml" ds:itemID="{6DBD2F5B-6B97-4D9C-A008-9D1D0FB08775}"/>
</file>

<file path=customXml/itemProps3.xml><?xml version="1.0" encoding="utf-8"?>
<ds:datastoreItem xmlns:ds="http://schemas.openxmlformats.org/officeDocument/2006/customXml" ds:itemID="{94A294A6-8C48-4976-9788-0AE7400C2F15}"/>
</file>

<file path=customXml/itemProps4.xml><?xml version="1.0" encoding="utf-8"?>
<ds:datastoreItem xmlns:ds="http://schemas.openxmlformats.org/officeDocument/2006/customXml" ds:itemID="{EE6CE642-5DA1-4C20-BB40-8A621DD61DFC}"/>
</file>

<file path=customXml/itemProps5.xml><?xml version="1.0" encoding="utf-8"?>
<ds:datastoreItem xmlns:ds="http://schemas.openxmlformats.org/officeDocument/2006/customXml" ds:itemID="{D01CBF82-2AA5-4FB3-979E-914D6FD95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4580</Words>
  <Characters>25195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TÉRMINOS DE REFERENCIA PARA CONTRATACIÓN DE CONSULTORÍA TÉCNICA PARA REVISIÓN DEL CASO CORRESPONDIENTE A LA FALLA DEL TRANSFOR</vt:lpstr>
    </vt:vector>
  </TitlesOfParts>
  <Company>Osinerg</Company>
  <LinksUpToDate>false</LinksUpToDate>
  <CharactersWithSpaces>29716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TÉRMINOS DE REFERENCIA PARA CONTRATACIÓN DE CONSULTORÍA TÉCNICA PARA REVISIÓN DEL CASO CORRESPONDIENTE A LA FALLA DEL TRANSFOR</dc:title>
  <dc:creator>Edwin Ramirez Soto</dc:creator>
  <cp:lastModifiedBy>Teresa Nicole Pohl Ortiz</cp:lastModifiedBy>
  <cp:revision>4</cp:revision>
  <cp:lastPrinted>2016-05-23T20:13:00Z</cp:lastPrinted>
  <dcterms:created xsi:type="dcterms:W3CDTF">2018-08-27T21:13:00Z</dcterms:created>
  <dcterms:modified xsi:type="dcterms:W3CDTF">2018-08-27T21:26:00Z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0x010100F66F828414A6E240AABA28FBBB61B714</vt:lpwstr>
  </property>
  <property fmtid="{D5CDD505-2E9C-101B-9397-08002B2CF9AE}" pid="3" name="_dlc_DocIdItemGuid">
    <vt:lpwstr>847abef5-39e6-4ed1-8815-6875ef245cd8</vt:lpwstr>
  </property>
</Properties>
</file>